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646" w:tblpY="1381"/>
        <w:tblW w:w="57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4"/>
        <w:gridCol w:w="5376"/>
      </w:tblGrid>
      <w:tr w:rsidR="00D51AA6" w:rsidRPr="00C16C52" w:rsidTr="00F67BF9">
        <w:trPr>
          <w:trHeight w:val="306"/>
        </w:trPr>
        <w:tc>
          <w:tcPr>
            <w:tcW w:w="577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 w:themeFill="text2" w:themeFillTint="66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B0551D" w:rsidRPr="00F67BF9" w:rsidRDefault="00B0551D" w:rsidP="00F67BF9">
            <w:pPr>
              <w:spacing w:after="0"/>
              <w:rPr>
                <w:rFonts w:ascii="Sassoon Primary Std" w:hAnsi="Sassoon Primary Std" w:cstheme="minorHAnsi"/>
                <w:sz w:val="32"/>
                <w:szCs w:val="32"/>
              </w:rPr>
            </w:pPr>
            <w:bookmarkStart w:id="0" w:name="_GoBack"/>
            <w:bookmarkEnd w:id="0"/>
            <w:r w:rsidRPr="00F67BF9">
              <w:rPr>
                <w:rFonts w:ascii="Sassoon Primary Std" w:hAnsi="Sassoon Primary Std" w:cstheme="minorHAnsi"/>
                <w:sz w:val="32"/>
                <w:szCs w:val="32"/>
              </w:rPr>
              <w:t xml:space="preserve">Skills and knowledge: </w:t>
            </w:r>
          </w:p>
          <w:p w:rsidR="00D51AA6" w:rsidRPr="00F67BF9" w:rsidRDefault="00D51AA6" w:rsidP="00F67BF9">
            <w:pPr>
              <w:spacing w:after="0"/>
              <w:rPr>
                <w:rFonts w:ascii="Sassoon Primary Std" w:hAnsi="Sassoon Primary Std" w:cstheme="minorHAnsi"/>
                <w:sz w:val="32"/>
                <w:szCs w:val="32"/>
              </w:rPr>
            </w:pPr>
            <w:r w:rsidRPr="00F67BF9">
              <w:rPr>
                <w:rFonts w:ascii="Sassoon Primary Std" w:hAnsi="Sassoon Primary Std" w:cstheme="minorHAnsi"/>
                <w:sz w:val="32"/>
                <w:szCs w:val="32"/>
              </w:rPr>
              <w:t>Questions</w:t>
            </w:r>
          </w:p>
        </w:tc>
      </w:tr>
      <w:tr w:rsidR="00866271" w:rsidRPr="00C16C52" w:rsidTr="00354CBC">
        <w:trPr>
          <w:trHeight w:val="245"/>
        </w:trPr>
        <w:tc>
          <w:tcPr>
            <w:tcW w:w="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1AA6" w:rsidRPr="00E3245C" w:rsidRDefault="00D51AA6" w:rsidP="00F67BF9">
            <w:pPr>
              <w:rPr>
                <w:rFonts w:ascii="Sassoon Primary Std" w:hAnsi="Sassoon Primary Std"/>
                <w:sz w:val="32"/>
                <w:szCs w:val="32"/>
              </w:rPr>
            </w:pPr>
            <w:r w:rsidRPr="00E3245C">
              <w:rPr>
                <w:rFonts w:ascii="Sassoon Primary Std" w:hAnsi="Sassoon Primary Std"/>
                <w:sz w:val="32"/>
                <w:szCs w:val="32"/>
                <w:lang w:val="en-US"/>
              </w:rPr>
              <w:t>1</w:t>
            </w:r>
          </w:p>
        </w:tc>
        <w:tc>
          <w:tcPr>
            <w:tcW w:w="5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1AA6" w:rsidRPr="00F67BF9" w:rsidRDefault="00774568" w:rsidP="00F67BF9">
            <w:pPr>
              <w:autoSpaceDE w:val="0"/>
              <w:autoSpaceDN w:val="0"/>
              <w:adjustRightInd w:val="0"/>
              <w:spacing w:after="30" w:line="240" w:lineRule="auto"/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</w:pPr>
            <w:r w:rsidRPr="00F67BF9"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  <w:t>Where was and when was the era of the Kingdom of Benin?</w:t>
            </w:r>
          </w:p>
        </w:tc>
      </w:tr>
      <w:tr w:rsidR="00866271" w:rsidRPr="00C16C52" w:rsidTr="00354CBC">
        <w:trPr>
          <w:trHeight w:val="255"/>
        </w:trPr>
        <w:tc>
          <w:tcPr>
            <w:tcW w:w="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1AA6" w:rsidRPr="00E3245C" w:rsidRDefault="00D51AA6" w:rsidP="00F67BF9">
            <w:pPr>
              <w:spacing w:after="0"/>
              <w:rPr>
                <w:rFonts w:ascii="Sassoon Primary Std" w:hAnsi="Sassoon Primary Std"/>
                <w:sz w:val="32"/>
                <w:szCs w:val="32"/>
              </w:rPr>
            </w:pPr>
            <w:r w:rsidRPr="00E3245C">
              <w:rPr>
                <w:rFonts w:ascii="Sassoon Primary Std" w:hAnsi="Sassoon Primary Std"/>
                <w:sz w:val="32"/>
                <w:szCs w:val="32"/>
                <w:lang w:val="en-US"/>
              </w:rPr>
              <w:t>2</w:t>
            </w:r>
          </w:p>
        </w:tc>
        <w:tc>
          <w:tcPr>
            <w:tcW w:w="5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1AA6" w:rsidRPr="00F67BF9" w:rsidRDefault="00DF0040" w:rsidP="00F67BF9">
            <w:pPr>
              <w:spacing w:after="0" w:line="240" w:lineRule="auto"/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</w:pPr>
            <w:r w:rsidRPr="00F67BF9"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  <w:t>What happened at the end of the Benin era?</w:t>
            </w:r>
          </w:p>
        </w:tc>
      </w:tr>
      <w:tr w:rsidR="00866271" w:rsidRPr="00C16C52" w:rsidTr="00354CBC">
        <w:trPr>
          <w:trHeight w:val="552"/>
        </w:trPr>
        <w:tc>
          <w:tcPr>
            <w:tcW w:w="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1AA6" w:rsidRPr="00E3245C" w:rsidRDefault="00D51AA6" w:rsidP="00F67BF9">
            <w:pPr>
              <w:spacing w:after="0"/>
              <w:rPr>
                <w:rFonts w:ascii="Sassoon Primary Std" w:hAnsi="Sassoon Primary Std"/>
                <w:sz w:val="32"/>
                <w:szCs w:val="32"/>
              </w:rPr>
            </w:pPr>
            <w:r w:rsidRPr="00E3245C">
              <w:rPr>
                <w:rFonts w:ascii="Sassoon Primary Std" w:hAnsi="Sassoon Primary Std"/>
                <w:sz w:val="32"/>
                <w:szCs w:val="32"/>
                <w:lang w:val="en-US"/>
              </w:rPr>
              <w:t>3</w:t>
            </w:r>
          </w:p>
        </w:tc>
        <w:tc>
          <w:tcPr>
            <w:tcW w:w="5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1AA6" w:rsidRPr="00F67BF9" w:rsidRDefault="00774568" w:rsidP="00F67BF9">
            <w:pPr>
              <w:autoSpaceDE w:val="0"/>
              <w:autoSpaceDN w:val="0"/>
              <w:adjustRightInd w:val="0"/>
              <w:spacing w:after="30" w:line="240" w:lineRule="auto"/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</w:pPr>
            <w:r w:rsidRPr="00F67BF9"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  <w:t>What beliefs and customs did the Benin have?</w:t>
            </w:r>
          </w:p>
        </w:tc>
      </w:tr>
      <w:tr w:rsidR="00866271" w:rsidRPr="00C16C52" w:rsidTr="00354CBC">
        <w:trPr>
          <w:trHeight w:val="61"/>
        </w:trPr>
        <w:tc>
          <w:tcPr>
            <w:tcW w:w="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1AA6" w:rsidRPr="00E3245C" w:rsidRDefault="00D51AA6" w:rsidP="00F67BF9">
            <w:pPr>
              <w:spacing w:after="0"/>
              <w:rPr>
                <w:rFonts w:ascii="Sassoon Primary Std" w:hAnsi="Sassoon Primary Std"/>
                <w:sz w:val="32"/>
                <w:szCs w:val="32"/>
              </w:rPr>
            </w:pPr>
            <w:r w:rsidRPr="00E3245C">
              <w:rPr>
                <w:rFonts w:ascii="Sassoon Primary Std" w:hAnsi="Sassoon Primary Std"/>
                <w:sz w:val="32"/>
                <w:szCs w:val="32"/>
                <w:lang w:val="en-US"/>
              </w:rPr>
              <w:t>4</w:t>
            </w:r>
          </w:p>
        </w:tc>
        <w:tc>
          <w:tcPr>
            <w:tcW w:w="5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51AA6" w:rsidRPr="00F67BF9" w:rsidRDefault="00774568" w:rsidP="00F67BF9">
            <w:pPr>
              <w:autoSpaceDE w:val="0"/>
              <w:autoSpaceDN w:val="0"/>
              <w:adjustRightInd w:val="0"/>
              <w:spacing w:after="30" w:line="240" w:lineRule="auto"/>
              <w:rPr>
                <w:rFonts w:ascii="Sassoon Primary Std" w:hAnsi="Sassoon Primary Std" w:cs="Sassoon Primary Std"/>
                <w:color w:val="000000"/>
                <w:sz w:val="32"/>
                <w:szCs w:val="32"/>
              </w:rPr>
            </w:pPr>
            <w:r w:rsidRPr="00F67BF9">
              <w:rPr>
                <w:rFonts w:ascii="Sassoon Primary Std" w:hAnsi="Sassoon Primary Std" w:cs="Sassoon Primary Std"/>
                <w:color w:val="000000"/>
                <w:sz w:val="32"/>
                <w:szCs w:val="32"/>
              </w:rPr>
              <w:t xml:space="preserve">What changed and what </w:t>
            </w:r>
            <w:r w:rsidR="00663A91" w:rsidRPr="00F67BF9">
              <w:rPr>
                <w:rFonts w:ascii="Sassoon Primary Std" w:hAnsi="Sassoon Primary Std" w:cs="Sassoon Primary Std"/>
                <w:color w:val="000000"/>
                <w:sz w:val="32"/>
                <w:szCs w:val="32"/>
              </w:rPr>
              <w:t>stayed the same during the Benin</w:t>
            </w:r>
            <w:r w:rsidRPr="00F67BF9">
              <w:rPr>
                <w:rFonts w:ascii="Sassoon Primary Std" w:hAnsi="Sassoon Primary Std" w:cs="Sassoon Primary Std"/>
                <w:color w:val="000000"/>
                <w:sz w:val="32"/>
                <w:szCs w:val="32"/>
              </w:rPr>
              <w:t xml:space="preserve"> era?</w:t>
            </w:r>
          </w:p>
        </w:tc>
      </w:tr>
      <w:tr w:rsidR="00866271" w:rsidRPr="00C16C52" w:rsidTr="00354CBC">
        <w:trPr>
          <w:trHeight w:val="227"/>
        </w:trPr>
        <w:tc>
          <w:tcPr>
            <w:tcW w:w="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  <w:hideMark/>
          </w:tcPr>
          <w:p w:rsidR="00D51AA6" w:rsidRPr="00E3245C" w:rsidRDefault="00D51AA6" w:rsidP="00F67BF9">
            <w:pPr>
              <w:spacing w:after="0"/>
              <w:rPr>
                <w:rFonts w:ascii="Sassoon Primary Std" w:hAnsi="Sassoon Primary Std"/>
                <w:sz w:val="32"/>
                <w:szCs w:val="32"/>
              </w:rPr>
            </w:pPr>
            <w:r w:rsidRPr="00E3245C">
              <w:rPr>
                <w:rFonts w:ascii="Sassoon Primary Std" w:hAnsi="Sassoon Primary Std"/>
                <w:sz w:val="32"/>
                <w:szCs w:val="32"/>
                <w:lang w:val="en-US"/>
              </w:rPr>
              <w:t>5</w:t>
            </w:r>
          </w:p>
        </w:tc>
        <w:tc>
          <w:tcPr>
            <w:tcW w:w="5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59" w:type="dxa"/>
              <w:left w:w="117" w:type="dxa"/>
              <w:bottom w:w="59" w:type="dxa"/>
              <w:right w:w="117" w:type="dxa"/>
            </w:tcMar>
          </w:tcPr>
          <w:p w:rsidR="00DF0040" w:rsidRPr="00F67BF9" w:rsidRDefault="00DF0040" w:rsidP="00F67BF9">
            <w:pPr>
              <w:spacing w:after="0" w:line="240" w:lineRule="auto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F67BF9"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  <w:t>What was it like in a Benin village, can you recreate this</w:t>
            </w:r>
            <w:r w:rsidR="00D76B68" w:rsidRPr="00F67BF9"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  <w:t xml:space="preserve"> through your own design and evaluation</w:t>
            </w:r>
            <w:r w:rsidRPr="00F67BF9">
              <w:rPr>
                <w:rFonts w:ascii="Sassoon Primary Std" w:hAnsi="Sassoon Primary Std" w:cs="Sassoon Primary Std"/>
                <w:color w:val="333333"/>
                <w:sz w:val="32"/>
                <w:szCs w:val="32"/>
              </w:rPr>
              <w:t>?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7"/>
        <w:tblOverlap w:val="never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46"/>
      </w:tblGrid>
      <w:tr w:rsidR="00D51AA6" w:rsidRPr="00C16C52" w:rsidTr="00F67BF9">
        <w:trPr>
          <w:trHeight w:val="392"/>
        </w:trPr>
        <w:tc>
          <w:tcPr>
            <w:tcW w:w="3246" w:type="dxa"/>
            <w:shd w:val="clear" w:color="auto" w:fill="FFD966" w:themeFill="accent4" w:themeFillTint="99"/>
          </w:tcPr>
          <w:p w:rsidR="00D51AA6" w:rsidRPr="00F67BF9" w:rsidRDefault="00D51AA6" w:rsidP="00F67BF9">
            <w:pPr>
              <w:jc w:val="center"/>
              <w:rPr>
                <w:rFonts w:ascii="Sassoon Primary Std" w:hAnsi="Sassoon Primary Std"/>
                <w:sz w:val="32"/>
                <w:szCs w:val="32"/>
              </w:rPr>
            </w:pPr>
            <w:r w:rsidRPr="00F67BF9">
              <w:rPr>
                <w:rFonts w:ascii="Sassoon Primary Std" w:hAnsi="Sassoon Primary Std"/>
                <w:sz w:val="32"/>
                <w:szCs w:val="32"/>
              </w:rPr>
              <w:t>Interesting facts</w:t>
            </w:r>
          </w:p>
        </w:tc>
      </w:tr>
      <w:tr w:rsidR="00D14D37" w:rsidRPr="00C16C52" w:rsidTr="00F67BF9">
        <w:trPr>
          <w:trHeight w:val="1331"/>
        </w:trPr>
        <w:tc>
          <w:tcPr>
            <w:tcW w:w="3246" w:type="dxa"/>
            <w:shd w:val="clear" w:color="auto" w:fill="FFF2CC" w:themeFill="accent4" w:themeFillTint="33"/>
          </w:tcPr>
          <w:p w:rsidR="00D14D37" w:rsidRPr="00F67BF9" w:rsidRDefault="00C16C52" w:rsidP="00F67BF9">
            <w:pPr>
              <w:autoSpaceDE w:val="0"/>
              <w:autoSpaceDN w:val="0"/>
              <w:adjustRightInd w:val="0"/>
              <w:spacing w:after="30"/>
              <w:rPr>
                <w:rFonts w:ascii="Sassoon Primary Std" w:hAnsi="Sassoon Primary Std" w:cs="Arial"/>
                <w:color w:val="333333"/>
                <w:sz w:val="32"/>
                <w:szCs w:val="32"/>
              </w:rPr>
            </w:pPr>
            <w:r w:rsidRPr="00F67BF9">
              <w:rPr>
                <w:rFonts w:ascii="Sassoon Primary Std" w:hAnsi="Sassoon Primary Std" w:cs="Arial"/>
                <w:color w:val="333333"/>
                <w:sz w:val="32"/>
                <w:szCs w:val="32"/>
              </w:rPr>
              <w:t>The people did not write down their history and instead passed it down through stories, art and legend.</w:t>
            </w:r>
          </w:p>
        </w:tc>
      </w:tr>
      <w:tr w:rsidR="00D14D37" w:rsidRPr="00C16C52" w:rsidTr="00F67BF9">
        <w:trPr>
          <w:trHeight w:val="1275"/>
        </w:trPr>
        <w:tc>
          <w:tcPr>
            <w:tcW w:w="3246" w:type="dxa"/>
            <w:shd w:val="clear" w:color="auto" w:fill="FFD966" w:themeFill="accent4" w:themeFillTint="99"/>
          </w:tcPr>
          <w:p w:rsidR="00D14D37" w:rsidRPr="00F67BF9" w:rsidRDefault="00C16C52" w:rsidP="00F67BF9">
            <w:pPr>
              <w:autoSpaceDE w:val="0"/>
              <w:autoSpaceDN w:val="0"/>
              <w:adjustRightInd w:val="0"/>
              <w:spacing w:after="30"/>
              <w:rPr>
                <w:rFonts w:ascii="Sassoon Primary Std" w:hAnsi="Sassoon Primary Std" w:cs="Arial"/>
                <w:color w:val="333333"/>
                <w:sz w:val="32"/>
                <w:szCs w:val="32"/>
              </w:rPr>
            </w:pPr>
            <w:r w:rsidRPr="00F67BF9">
              <w:rPr>
                <w:rFonts w:ascii="Sassoon Primary Std" w:hAnsi="Sassoon Primary Std" w:cs="Arial"/>
                <w:color w:val="333333"/>
                <w:sz w:val="32"/>
                <w:szCs w:val="32"/>
              </w:rPr>
              <w:t>By the year 900, the people were using copper and zinc ores to make brass</w:t>
            </w:r>
            <w:r w:rsidR="005350C3" w:rsidRPr="00F67BF9">
              <w:rPr>
                <w:rFonts w:ascii="Sassoon Primary Std" w:hAnsi="Sassoon Primary Std" w:cs="Arial"/>
                <w:color w:val="333333"/>
                <w:sz w:val="32"/>
                <w:szCs w:val="32"/>
              </w:rPr>
              <w:t>.</w:t>
            </w:r>
          </w:p>
        </w:tc>
      </w:tr>
    </w:tbl>
    <w:tbl>
      <w:tblPr>
        <w:tblpPr w:leftFromText="180" w:rightFromText="180" w:vertAnchor="page" w:horzAnchor="page" w:tblpX="10441" w:tblpY="1201"/>
        <w:tblW w:w="5377" w:type="dxa"/>
        <w:tblCellMar>
          <w:left w:w="0" w:type="dxa"/>
          <w:right w:w="0" w:type="dxa"/>
        </w:tblCellMar>
        <w:tblLook w:val="0460" w:firstRow="1" w:lastRow="1" w:firstColumn="0" w:lastColumn="0" w:noHBand="0" w:noVBand="1"/>
      </w:tblPr>
      <w:tblGrid>
        <w:gridCol w:w="1160"/>
        <w:gridCol w:w="4217"/>
      </w:tblGrid>
      <w:tr w:rsidR="00D51AA6" w:rsidRPr="00E3245C" w:rsidTr="00F67BF9">
        <w:trPr>
          <w:trHeight w:val="393"/>
        </w:trPr>
        <w:tc>
          <w:tcPr>
            <w:tcW w:w="537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D08D" w:themeFill="accent6" w:themeFillTint="9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1AA6" w:rsidRPr="00F67BF9" w:rsidRDefault="00D51AA6" w:rsidP="00E3245C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b/>
              </w:rPr>
            </w:pPr>
            <w:r w:rsidRPr="00F67BF9">
              <w:rPr>
                <w:rFonts w:ascii="Sassoon Primary Std" w:hAnsi="Sassoon Primary Std" w:cs="Arial"/>
                <w:b/>
              </w:rPr>
              <w:t>Vocabulary</w:t>
            </w:r>
          </w:p>
        </w:tc>
      </w:tr>
      <w:tr w:rsidR="00D51AA6" w:rsidRPr="00E3245C" w:rsidTr="00F67BF9">
        <w:trPr>
          <w:trHeight w:val="459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1AA6" w:rsidRPr="00F67BF9" w:rsidRDefault="00D51AA6" w:rsidP="00E3245C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b/>
              </w:rPr>
            </w:pPr>
            <w:r w:rsidRPr="00F67BF9">
              <w:rPr>
                <w:rFonts w:ascii="Sassoon Primary Std" w:hAnsi="Sassoon Primary Std" w:cs="Arial"/>
                <w:b/>
              </w:rPr>
              <w:t>Word</w:t>
            </w:r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1AA6" w:rsidRPr="00F67BF9" w:rsidRDefault="00D51AA6" w:rsidP="00E3245C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</w:rPr>
            </w:pPr>
            <w:r w:rsidRPr="00F67BF9">
              <w:rPr>
                <w:rFonts w:ascii="Sassoon Primary Std" w:hAnsi="Sassoon Primary Std" w:cs="Arial"/>
              </w:rPr>
              <w:t>Definition</w:t>
            </w:r>
          </w:p>
        </w:tc>
      </w:tr>
      <w:tr w:rsidR="00D51AA6" w:rsidRPr="00E3245C" w:rsidTr="00F67BF9">
        <w:trPr>
          <w:trHeight w:val="366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1AA6" w:rsidRPr="00F67BF9" w:rsidRDefault="00774568" w:rsidP="00E3245C">
            <w:pPr>
              <w:pStyle w:val="NormalWeb"/>
              <w:spacing w:before="0" w:beforeAutospacing="0" w:after="0" w:afterAutospacing="0"/>
              <w:rPr>
                <w:rFonts w:ascii="Sassoon Primary Std" w:hAnsi="Sassoon Primary Std" w:cs="Arial"/>
                <w:b/>
                <w:color w:val="000000" w:themeColor="text1"/>
              </w:rPr>
            </w:pPr>
            <w:r w:rsidRPr="00F67BF9">
              <w:rPr>
                <w:rFonts w:ascii="Sassoon Primary Std" w:hAnsi="Sassoon Primary Std" w:cs="Arial"/>
                <w:b/>
                <w:color w:val="000000" w:themeColor="text1"/>
              </w:rPr>
              <w:t xml:space="preserve">Ogiso </w:t>
            </w:r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1AA6" w:rsidRPr="00F67BF9" w:rsidRDefault="00B0551D" w:rsidP="00E3245C">
            <w:pPr>
              <w:autoSpaceDE w:val="0"/>
              <w:autoSpaceDN w:val="0"/>
              <w:adjustRightInd w:val="0"/>
              <w:spacing w:after="20" w:line="240" w:lineRule="auto"/>
              <w:rPr>
                <w:rFonts w:ascii="Sassoon Primary Std" w:hAnsi="Sassoon Primary Std" w:cs="Sassoon Primary Std"/>
                <w:color w:val="000000" w:themeColor="text1"/>
                <w:sz w:val="24"/>
                <w:szCs w:val="24"/>
              </w:rPr>
            </w:pP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>The title used by</w:t>
            </w:r>
            <w:r w:rsidR="00774568"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early rulers of </w:t>
            </w:r>
            <w:proofErr w:type="spellStart"/>
            <w:r w:rsidR="00774568"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>Igodomigodo</w:t>
            </w:r>
            <w:proofErr w:type="spellEnd"/>
            <w:r w:rsidR="00774568"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. It means ‘kings of the sky’. </w:t>
            </w:r>
          </w:p>
        </w:tc>
      </w:tr>
      <w:tr w:rsidR="00774568" w:rsidRPr="00E3245C" w:rsidTr="00F67BF9">
        <w:trPr>
          <w:trHeight w:val="822"/>
        </w:trPr>
        <w:tc>
          <w:tcPr>
            <w:tcW w:w="1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</w:pPr>
            <w:r w:rsidRPr="00F67BF9">
              <w:rPr>
                <w:rStyle w:val="BlueKeyVocabColours"/>
                <w:rFonts w:ascii="Sassoon Primary Std" w:hAnsi="Sassoon Primary Std"/>
                <w:color w:val="000000" w:themeColor="text1"/>
                <w:sz w:val="24"/>
                <w:szCs w:val="24"/>
              </w:rPr>
              <w:t>Oba</w:t>
            </w:r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spacing w:after="0"/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</w:pP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The title used by </w:t>
            </w:r>
            <w:proofErr w:type="spellStart"/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>Eweka</w:t>
            </w:r>
            <w:proofErr w:type="spellEnd"/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and subsequent rulers. </w:t>
            </w:r>
            <w:r w:rsidRPr="00F67BF9"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  <w:t>Oba</w:t>
            </w: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is the </w:t>
            </w:r>
            <w:r w:rsidRPr="00F67BF9"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  <w:t>Yoruba</w:t>
            </w: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word for ‘king’.</w:t>
            </w:r>
          </w:p>
        </w:tc>
      </w:tr>
      <w:tr w:rsidR="00774568" w:rsidRPr="00E3245C" w:rsidTr="00F67BF9">
        <w:trPr>
          <w:trHeight w:val="465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67BF9">
              <w:rPr>
                <w:rStyle w:val="GoldKeyVocabColours"/>
                <w:rFonts w:ascii="Sassoon Primary Std" w:hAnsi="Sassoon Primary Std"/>
                <w:color w:val="000000" w:themeColor="text1"/>
                <w:sz w:val="24"/>
                <w:szCs w:val="24"/>
              </w:rPr>
              <w:t>ohen</w:t>
            </w:r>
            <w:proofErr w:type="spellEnd"/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264F13" w:rsidP="00E3245C">
            <w:pPr>
              <w:pStyle w:val="KS2BodyCopyKS2"/>
              <w:spacing w:after="0"/>
              <w:jc w:val="left"/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</w:pP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A </w:t>
            </w:r>
            <w:r w:rsidR="00774568"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>priest who performed religious ceremonies.</w:t>
            </w:r>
          </w:p>
        </w:tc>
      </w:tr>
      <w:tr w:rsidR="00774568" w:rsidRPr="00E3245C" w:rsidTr="00F67BF9">
        <w:trPr>
          <w:trHeight w:val="742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</w:pPr>
            <w:r w:rsidRPr="00F67BF9">
              <w:rPr>
                <w:rStyle w:val="LimeGreenKeyVocabColours"/>
                <w:rFonts w:ascii="Sassoon Primary Std" w:hAnsi="Sassoon Primary Std"/>
                <w:color w:val="000000" w:themeColor="text1"/>
                <w:sz w:val="24"/>
                <w:szCs w:val="24"/>
              </w:rPr>
              <w:t>animists</w:t>
            </w:r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spacing w:after="0"/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</w:pP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>People who believe that humans, animals and objects all have souls or spirits.</w:t>
            </w:r>
          </w:p>
        </w:tc>
      </w:tr>
      <w:tr w:rsidR="00774568" w:rsidRPr="00E3245C" w:rsidTr="00F67BF9">
        <w:trPr>
          <w:trHeight w:val="670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</w:pPr>
            <w:r w:rsidRPr="00F67BF9">
              <w:rPr>
                <w:rStyle w:val="HotPinkKeyVocabColours"/>
                <w:rFonts w:ascii="Sassoon Primary Std" w:hAnsi="Sassoon Primary Std"/>
                <w:color w:val="000000" w:themeColor="text1"/>
                <w:sz w:val="24"/>
                <w:szCs w:val="24"/>
              </w:rPr>
              <w:t>brass</w:t>
            </w:r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spacing w:after="0"/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</w:pP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>A yellowy metal made of a mixture of copper and zinc.</w:t>
            </w:r>
          </w:p>
        </w:tc>
      </w:tr>
      <w:tr w:rsidR="00774568" w:rsidRPr="00E3245C" w:rsidTr="00F67BF9">
        <w:trPr>
          <w:trHeight w:val="577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</w:pPr>
            <w:r w:rsidRPr="00F67BF9">
              <w:rPr>
                <w:rStyle w:val="OrangeKeyVocabColours"/>
                <w:rFonts w:ascii="Sassoon Primary Std" w:hAnsi="Sassoon Primary Std"/>
                <w:color w:val="000000" w:themeColor="text1"/>
                <w:sz w:val="24"/>
                <w:szCs w:val="24"/>
              </w:rPr>
              <w:t>Edo</w:t>
            </w:r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spacing w:after="0"/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</w:pP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The name given to the Kingdom of </w:t>
            </w:r>
            <w:proofErr w:type="spellStart"/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>Igodomigodo</w:t>
            </w:r>
            <w:proofErr w:type="spellEnd"/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by </w:t>
            </w:r>
            <w:r w:rsidRPr="00F67BF9"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  <w:t>Oba</w:t>
            </w: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>Eweka</w:t>
            </w:r>
            <w:proofErr w:type="spellEnd"/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. The people also became known as the </w:t>
            </w:r>
            <w:r w:rsidRPr="00F67BF9"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  <w:t>Edo</w:t>
            </w: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people.</w:t>
            </w:r>
          </w:p>
        </w:tc>
      </w:tr>
      <w:tr w:rsidR="00774568" w:rsidRPr="00E3245C" w:rsidTr="00F67BF9">
        <w:trPr>
          <w:trHeight w:val="577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74568" w:rsidRPr="00F67BF9" w:rsidRDefault="00774568" w:rsidP="00E3245C">
            <w:pPr>
              <w:pStyle w:val="KS2BodyCopyKS2"/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</w:pPr>
            <w:r w:rsidRPr="00F67BF9">
              <w:rPr>
                <w:rStyle w:val="PinkKeyVocabColours"/>
                <w:rFonts w:ascii="Sassoon Primary Std" w:hAnsi="Sassoon Primary Std"/>
                <w:color w:val="000000" w:themeColor="text1"/>
                <w:sz w:val="24"/>
                <w:szCs w:val="24"/>
              </w:rPr>
              <w:t>Yoruba</w:t>
            </w:r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72A86" w:rsidRPr="00F67BF9" w:rsidRDefault="00774568" w:rsidP="00E3245C">
            <w:pPr>
              <w:pStyle w:val="KS2BodyCopyKS2"/>
              <w:spacing w:after="0" w:line="240" w:lineRule="auto"/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</w:pP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The name of the people from the holy city of Ife. The histories of the </w:t>
            </w:r>
            <w:r w:rsidRPr="00F67BF9"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  <w:t>Edo</w:t>
            </w: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and </w:t>
            </w:r>
            <w:r w:rsidRPr="00F67BF9">
              <w:rPr>
                <w:rFonts w:ascii="Sassoon Primary Std" w:hAnsi="Sassoon Primary Std"/>
                <w:b/>
                <w:bCs/>
                <w:color w:val="000000" w:themeColor="text1"/>
                <w:sz w:val="24"/>
                <w:szCs w:val="24"/>
              </w:rPr>
              <w:t>Yoruba</w:t>
            </w:r>
            <w:r w:rsidRPr="00F67BF9">
              <w:rPr>
                <w:rFonts w:ascii="Sassoon Primary Std" w:hAnsi="Sassoon Primary Std"/>
                <w:color w:val="000000" w:themeColor="text1"/>
                <w:sz w:val="24"/>
                <w:szCs w:val="24"/>
              </w:rPr>
              <w:t xml:space="preserve"> people are closely linked.</w:t>
            </w:r>
          </w:p>
        </w:tc>
      </w:tr>
      <w:tr w:rsidR="00B0551D" w:rsidRPr="00E3245C" w:rsidTr="00F67BF9">
        <w:trPr>
          <w:trHeight w:val="577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551D" w:rsidRPr="00E3245C" w:rsidRDefault="00B0551D" w:rsidP="00E3245C">
            <w:pPr>
              <w:pStyle w:val="KS2BodyCopyKS2"/>
              <w:rPr>
                <w:rStyle w:val="PinkKeyVocabColours"/>
                <w:rFonts w:ascii="Sassoon Primary Std" w:hAnsi="Sassoon Primary Std"/>
                <w:color w:val="000000" w:themeColor="text1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551D" w:rsidRPr="00E3245C" w:rsidRDefault="00B0551D" w:rsidP="00E3245C">
            <w:pPr>
              <w:pStyle w:val="KS2BodyCopyKS2"/>
              <w:spacing w:after="0"/>
              <w:rPr>
                <w:rFonts w:ascii="Sassoon Primary Std" w:hAnsi="Sassoon Primary Std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8534"/>
        <w:tblW w:w="4847" w:type="pct"/>
        <w:tblBorders>
          <w:top w:val="single" w:sz="36" w:space="0" w:color="F4B083" w:themeColor="accent2" w:themeTint="99"/>
          <w:left w:val="single" w:sz="36" w:space="0" w:color="F4B083" w:themeColor="accent2" w:themeTint="99"/>
          <w:bottom w:val="single" w:sz="36" w:space="0" w:color="F4B083" w:themeColor="accent2" w:themeTint="99"/>
          <w:right w:val="single" w:sz="36" w:space="0" w:color="F4B083" w:themeColor="accent2" w:themeTint="99"/>
          <w:insideH w:val="single" w:sz="36" w:space="0" w:color="F4B083" w:themeColor="accent2" w:themeTint="99"/>
          <w:insideV w:val="single" w:sz="36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2790"/>
        <w:gridCol w:w="2268"/>
        <w:gridCol w:w="1986"/>
        <w:gridCol w:w="2125"/>
        <w:gridCol w:w="2834"/>
        <w:gridCol w:w="2837"/>
      </w:tblGrid>
      <w:tr w:rsidR="00F67BF9" w:rsidRPr="00E3245C" w:rsidTr="00F67BF9">
        <w:trPr>
          <w:trHeight w:val="218"/>
        </w:trPr>
        <w:tc>
          <w:tcPr>
            <w:tcW w:w="940" w:type="pct"/>
          </w:tcPr>
          <w:p w:rsidR="00F67BF9" w:rsidRPr="00274A13" w:rsidRDefault="00F67BF9" w:rsidP="00F67BF9">
            <w:pPr>
              <w:jc w:val="both"/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</w:pPr>
            <w:r w:rsidRPr="00274A13"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  <w:t>AD 900</w:t>
            </w:r>
          </w:p>
        </w:tc>
        <w:tc>
          <w:tcPr>
            <w:tcW w:w="764" w:type="pct"/>
          </w:tcPr>
          <w:p w:rsidR="00F67BF9" w:rsidRPr="00274A13" w:rsidRDefault="00F67BF9" w:rsidP="00F67BF9">
            <w:pPr>
              <w:jc w:val="both"/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</w:pPr>
            <w:r w:rsidRPr="00274A13"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  <w:t>AD 110</w:t>
            </w:r>
          </w:p>
        </w:tc>
        <w:tc>
          <w:tcPr>
            <w:tcW w:w="669" w:type="pct"/>
          </w:tcPr>
          <w:p w:rsidR="00F67BF9" w:rsidRPr="00274A13" w:rsidRDefault="00F67BF9" w:rsidP="00F67BF9">
            <w:pPr>
              <w:jc w:val="both"/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</w:pPr>
            <w:r w:rsidRPr="00274A13"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  <w:t>AD 1300-1700</w:t>
            </w:r>
          </w:p>
        </w:tc>
        <w:tc>
          <w:tcPr>
            <w:tcW w:w="716" w:type="pct"/>
          </w:tcPr>
          <w:p w:rsidR="00F67BF9" w:rsidRPr="00274A13" w:rsidRDefault="00F67BF9" w:rsidP="00F67BF9">
            <w:pPr>
              <w:jc w:val="both"/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</w:pPr>
            <w:r w:rsidRPr="00274A13"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  <w:t>AD 1489</w:t>
            </w:r>
          </w:p>
        </w:tc>
        <w:tc>
          <w:tcPr>
            <w:tcW w:w="955" w:type="pct"/>
          </w:tcPr>
          <w:p w:rsidR="00F67BF9" w:rsidRPr="00274A13" w:rsidRDefault="00F67BF9" w:rsidP="00F67BF9">
            <w:pPr>
              <w:jc w:val="both"/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</w:pPr>
            <w:r w:rsidRPr="00274A13"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  <w:t>AD 1553</w:t>
            </w:r>
          </w:p>
        </w:tc>
        <w:tc>
          <w:tcPr>
            <w:tcW w:w="956" w:type="pct"/>
          </w:tcPr>
          <w:p w:rsidR="00F67BF9" w:rsidRPr="00274A13" w:rsidRDefault="00F67BF9" w:rsidP="00F67BF9">
            <w:pPr>
              <w:jc w:val="both"/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</w:pPr>
            <w:r w:rsidRPr="00274A13">
              <w:rPr>
                <w:rFonts w:ascii="Sassoon Primary Std" w:eastAsia="Times New Roman" w:hAnsi="Sassoon Primary Std" w:cs="Arial"/>
                <w:color w:val="833C0B" w:themeColor="accent2" w:themeShade="80"/>
                <w:lang w:eastAsia="en-GB"/>
              </w:rPr>
              <w:t>AD 1987</w:t>
            </w:r>
          </w:p>
        </w:tc>
      </w:tr>
      <w:tr w:rsidR="00F67BF9" w:rsidRPr="00B0551D" w:rsidTr="00F67BF9">
        <w:trPr>
          <w:trHeight w:val="1559"/>
        </w:trPr>
        <w:tc>
          <w:tcPr>
            <w:tcW w:w="940" w:type="pct"/>
          </w:tcPr>
          <w:p w:rsidR="00F67BF9" w:rsidRPr="00E3245C" w:rsidRDefault="00F67BF9" w:rsidP="00F67BF9">
            <w:pPr>
              <w:autoSpaceDE w:val="0"/>
              <w:autoSpaceDN w:val="0"/>
              <w:adjustRightInd w:val="0"/>
              <w:spacing w:after="30"/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</w:pPr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 xml:space="preserve">The kingdom begins to develop. Boundaries are established around the region called </w:t>
            </w:r>
            <w:proofErr w:type="spellStart"/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>Igodomigodo</w:t>
            </w:r>
            <w:proofErr w:type="spellEnd"/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 xml:space="preserve"> in what is now Nigeria</w:t>
            </w:r>
          </w:p>
        </w:tc>
        <w:tc>
          <w:tcPr>
            <w:tcW w:w="764" w:type="pct"/>
          </w:tcPr>
          <w:p w:rsidR="00F67BF9" w:rsidRPr="00E3245C" w:rsidRDefault="00F67BF9" w:rsidP="00F67BF9">
            <w:pPr>
              <w:autoSpaceDE w:val="0"/>
              <w:autoSpaceDN w:val="0"/>
              <w:adjustRightInd w:val="0"/>
              <w:spacing w:after="30"/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</w:pPr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 xml:space="preserve">The last </w:t>
            </w:r>
            <w:proofErr w:type="spellStart"/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>Ogiso</w:t>
            </w:r>
            <w:proofErr w:type="spellEnd"/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 xml:space="preserve"> of </w:t>
            </w:r>
            <w:proofErr w:type="spellStart"/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>Igodomigodo</w:t>
            </w:r>
            <w:proofErr w:type="spellEnd"/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 xml:space="preserve">, </w:t>
            </w:r>
            <w:proofErr w:type="spellStart"/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>Owodo</w:t>
            </w:r>
            <w:proofErr w:type="spellEnd"/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>, dies and there is nobody to rule.</w:t>
            </w:r>
          </w:p>
        </w:tc>
        <w:tc>
          <w:tcPr>
            <w:tcW w:w="669" w:type="pct"/>
          </w:tcPr>
          <w:p w:rsidR="00F67BF9" w:rsidRPr="00E3245C" w:rsidRDefault="00F67BF9" w:rsidP="00F67BF9">
            <w:pPr>
              <w:autoSpaceDE w:val="0"/>
              <w:autoSpaceDN w:val="0"/>
              <w:adjustRightInd w:val="0"/>
              <w:spacing w:after="30"/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</w:pPr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 xml:space="preserve">The ‘golden age’ of Edo. It has a large, powerful army and skilled craftspeople. </w:t>
            </w:r>
          </w:p>
        </w:tc>
        <w:tc>
          <w:tcPr>
            <w:tcW w:w="716" w:type="pct"/>
          </w:tcPr>
          <w:p w:rsidR="00F67BF9" w:rsidRPr="00E3245C" w:rsidRDefault="00F67BF9" w:rsidP="00F67BF9">
            <w:pPr>
              <w:autoSpaceDE w:val="0"/>
              <w:autoSpaceDN w:val="0"/>
              <w:adjustRightInd w:val="0"/>
              <w:spacing w:after="30"/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</w:pPr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>The Edo people begin trading with the Portuguese, who call the place ‘Benin’.</w:t>
            </w:r>
          </w:p>
        </w:tc>
        <w:tc>
          <w:tcPr>
            <w:tcW w:w="955" w:type="pct"/>
          </w:tcPr>
          <w:p w:rsidR="00F67BF9" w:rsidRPr="00E3245C" w:rsidRDefault="00F67BF9" w:rsidP="00F67BF9">
            <w:pPr>
              <w:autoSpaceDE w:val="0"/>
              <w:autoSpaceDN w:val="0"/>
              <w:adjustRightInd w:val="0"/>
              <w:spacing w:after="30"/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</w:pPr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>The first British ships arrive in Benin. Britain becomes a major power in the slave trade and is keen to gain more control.</w:t>
            </w:r>
          </w:p>
        </w:tc>
        <w:tc>
          <w:tcPr>
            <w:tcW w:w="956" w:type="pct"/>
          </w:tcPr>
          <w:p w:rsidR="00F67BF9" w:rsidRPr="00E3245C" w:rsidRDefault="00F67BF9" w:rsidP="00F67BF9">
            <w:pPr>
              <w:autoSpaceDE w:val="0"/>
              <w:autoSpaceDN w:val="0"/>
              <w:adjustRightInd w:val="0"/>
              <w:spacing w:after="30"/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</w:pPr>
            <w:r w:rsidRPr="00E3245C">
              <w:rPr>
                <w:rFonts w:ascii="Sassoon Primary Std" w:hAnsi="Sassoon Primary Std" w:cs="Sassoon Primary Std"/>
                <w:color w:val="833C0B" w:themeColor="accent2" w:themeShade="80"/>
                <w:sz w:val="24"/>
                <w:szCs w:val="24"/>
              </w:rPr>
              <w:t>The British enter Benin City without permission. Fighting breaks out. The Oba is exiled and the British colonise Benin.</w:t>
            </w:r>
          </w:p>
        </w:tc>
      </w:tr>
    </w:tbl>
    <w:p w:rsidR="007619F8" w:rsidRPr="00C16C52" w:rsidRDefault="00F67BF9" w:rsidP="00866271">
      <w:pPr>
        <w:rPr>
          <w:rFonts w:ascii="Sassoon Primary Std" w:hAnsi="Sassoon Primary Std"/>
        </w:rPr>
      </w:pPr>
      <w:r w:rsidRPr="00F67BF9">
        <w:rPr>
          <w:rFonts w:ascii="Boring Joined" w:hAnsi="Boring Joined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1" locked="0" layoutInCell="1" allowOverlap="1" wp14:anchorId="3474C8B5" wp14:editId="7F44A051">
            <wp:simplePos x="0" y="0"/>
            <wp:positionH relativeFrom="column">
              <wp:posOffset>3950885</wp:posOffset>
            </wp:positionH>
            <wp:positionV relativeFrom="paragraph">
              <wp:posOffset>3249570</wp:posOffset>
            </wp:positionV>
            <wp:extent cx="1940464" cy="1446663"/>
            <wp:effectExtent l="114300" t="114300" r="174625" b="1727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64" cy="1446663"/>
                    </a:xfrm>
                    <a:prstGeom prst="rect">
                      <a:avLst/>
                    </a:prstGeom>
                    <a:ln w="76200" cap="sq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19F8" w:rsidRPr="00C16C52" w:rsidSect="00E3245C">
      <w:headerReference w:type="default" r:id="rId12"/>
      <w:pgSz w:w="16838" w:h="11906" w:orient="landscape" w:code="9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B4" w:rsidRDefault="00A167B4" w:rsidP="00A167B4">
      <w:pPr>
        <w:spacing w:after="0" w:line="240" w:lineRule="auto"/>
      </w:pPr>
      <w:r>
        <w:separator/>
      </w:r>
    </w:p>
  </w:endnote>
  <w:endnote w:type="continuationSeparator" w:id="0">
    <w:p w:rsidR="00A167B4" w:rsidRDefault="00A167B4" w:rsidP="00A1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4D"/>
    <w:family w:val="auto"/>
    <w:pitch w:val="variable"/>
    <w:sig w:usb0="00000001" w:usb1="00000001" w:usb2="00000000" w:usb3="00000000" w:csb0="00000093" w:csb1="00000000"/>
  </w:font>
  <w:font w:name="Boring Join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B4" w:rsidRDefault="00A167B4" w:rsidP="00A167B4">
      <w:pPr>
        <w:spacing w:after="0" w:line="240" w:lineRule="auto"/>
      </w:pPr>
      <w:r>
        <w:separator/>
      </w:r>
    </w:p>
  </w:footnote>
  <w:footnote w:type="continuationSeparator" w:id="0">
    <w:p w:rsidR="00A167B4" w:rsidRDefault="00A167B4" w:rsidP="00A1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05" w:rsidRDefault="00D51AA6" w:rsidP="00B0551D">
    <w:pPr>
      <w:pStyle w:val="Header"/>
      <w:jc w:val="center"/>
      <w:rPr>
        <w:rFonts w:ascii="Sassoon Primary Std" w:hAnsi="Sassoon Primary Std" w:cstheme="minorHAnsi"/>
        <w:b/>
        <w:sz w:val="24"/>
        <w:szCs w:val="24"/>
      </w:rPr>
    </w:pPr>
    <w:r w:rsidRPr="00CF42C9">
      <w:rPr>
        <w:rFonts w:ascii="Ebrima" w:hAnsi="Ebrima"/>
        <w:noProof/>
        <w:sz w:val="24"/>
        <w:szCs w:val="24"/>
        <w:lang w:eastAsia="en-GB"/>
      </w:rPr>
      <w:drawing>
        <wp:anchor distT="0" distB="0" distL="114300" distR="114300" simplePos="0" relativeHeight="251663360" behindDoc="1" locked="0" layoutInCell="1" allowOverlap="1" wp14:anchorId="1B7D308D" wp14:editId="2CBC6119">
          <wp:simplePos x="0" y="0"/>
          <wp:positionH relativeFrom="page">
            <wp:posOffset>9657080</wp:posOffset>
          </wp:positionH>
          <wp:positionV relativeFrom="paragraph">
            <wp:posOffset>73025</wp:posOffset>
          </wp:positionV>
          <wp:extent cx="440690" cy="441960"/>
          <wp:effectExtent l="19050" t="19050" r="16510" b="15240"/>
          <wp:wrapTight wrapText="bothSides">
            <wp:wrapPolygon edited="0">
              <wp:start x="7884" y="22389"/>
              <wp:lineTo x="21869" y="23157"/>
              <wp:lineTo x="23101" y="846"/>
              <wp:lineTo x="7252" y="-25"/>
              <wp:lineTo x="2591" y="-281"/>
              <wp:lineTo x="623" y="1476"/>
              <wp:lineTo x="-506" y="21928"/>
              <wp:lineTo x="7884" y="22389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610818" flipV="1">
                    <a:off x="0" y="0"/>
                    <a:ext cx="44069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05A" w:rsidRPr="00CF42C9">
      <w:rPr>
        <w:rFonts w:ascii="Ebrima" w:hAnsi="Ebrima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7873525E" wp14:editId="7B2BDFF9">
          <wp:simplePos x="0" y="0"/>
          <wp:positionH relativeFrom="page">
            <wp:posOffset>13531215</wp:posOffset>
          </wp:positionH>
          <wp:positionV relativeFrom="paragraph">
            <wp:posOffset>73025</wp:posOffset>
          </wp:positionV>
          <wp:extent cx="499110" cy="501650"/>
          <wp:effectExtent l="19050" t="19050" r="15240" b="3175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610818" flipV="1">
                    <a:off x="0" y="0"/>
                    <a:ext cx="49911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3151" w:rsidRPr="009D1905" w:rsidRDefault="00EC1583" w:rsidP="00B0551D">
    <w:pPr>
      <w:pStyle w:val="Header"/>
      <w:jc w:val="center"/>
      <w:rPr>
        <w:b/>
        <w:sz w:val="24"/>
        <w:szCs w:val="24"/>
      </w:rPr>
    </w:pPr>
    <w:r>
      <w:rPr>
        <w:rFonts w:ascii="Sassoon Primary Std" w:hAnsi="Sassoon Primary Std" w:cstheme="minorHAnsi"/>
        <w:b/>
        <w:sz w:val="32"/>
        <w:szCs w:val="32"/>
      </w:rPr>
      <w:t>Who were the Ben</w:t>
    </w:r>
    <w:r w:rsidR="00774568">
      <w:rPr>
        <w:rFonts w:ascii="Sassoon Primary Std" w:hAnsi="Sassoon Primary Std" w:cstheme="minorHAnsi"/>
        <w:b/>
        <w:sz w:val="32"/>
        <w:szCs w:val="32"/>
      </w:rPr>
      <w:t>in</w:t>
    </w:r>
    <w:r w:rsidR="00316F90" w:rsidRPr="009D1905">
      <w:rPr>
        <w:rFonts w:ascii="Sassoon Primary Std" w:hAnsi="Sassoon Primary Std" w:cstheme="minorHAnsi"/>
        <w:b/>
        <w:sz w:val="32"/>
        <w:szCs w:val="32"/>
      </w:rPr>
      <w:t>?</w:t>
    </w:r>
    <w:r w:rsidR="00D27EF4" w:rsidRPr="009D1905">
      <w:rPr>
        <w:rFonts w:ascii="Sassoon Primary Std" w:hAnsi="Sassoon Primary Std" w:cstheme="minorHAnsi"/>
        <w:b/>
        <w:sz w:val="32"/>
        <w:szCs w:val="32"/>
      </w:rPr>
      <w:t xml:space="preserve">  </w:t>
    </w:r>
    <w:r w:rsidR="00316F90" w:rsidRPr="009D1905">
      <w:rPr>
        <w:rFonts w:ascii="Sassoon Primary Std" w:hAnsi="Sassoon Primary Std" w:cstheme="minorHAnsi"/>
        <w:b/>
        <w:sz w:val="32"/>
        <w:szCs w:val="32"/>
      </w:rPr>
      <w:t xml:space="preserve">    </w:t>
    </w:r>
    <w:r w:rsidR="005E3E42" w:rsidRPr="009D1905">
      <w:rPr>
        <w:rFonts w:ascii="Sassoon Primary Std" w:hAnsi="Sassoon Primary Std" w:cstheme="minorHAnsi"/>
        <w:b/>
        <w:sz w:val="32"/>
        <w:szCs w:val="32"/>
      </w:rPr>
      <w:t xml:space="preserve"> Summer</w:t>
    </w:r>
    <w:r w:rsidR="00774568">
      <w:rPr>
        <w:rFonts w:ascii="Sassoon Primary Std" w:hAnsi="Sassoon Primary Std" w:cstheme="minorHAnsi"/>
        <w:b/>
        <w:sz w:val="32"/>
        <w:szCs w:val="32"/>
      </w:rPr>
      <w:t xml:space="preserve"> 6</w:t>
    </w:r>
    <w:r w:rsidR="00D27EF4" w:rsidRPr="009D1905">
      <w:rPr>
        <w:rFonts w:ascii="Sassoon Primary Std" w:hAnsi="Sassoon Primary Std" w:cstheme="minorHAnsi"/>
        <w:b/>
        <w:sz w:val="32"/>
        <w:szCs w:val="32"/>
      </w:rPr>
      <w:t xml:space="preserve"> </w:t>
    </w:r>
    <w:r w:rsidR="00316F90" w:rsidRPr="009D1905">
      <w:rPr>
        <w:rFonts w:ascii="Sassoon Primary Std" w:hAnsi="Sassoon Primary Std" w:cstheme="minorHAnsi"/>
        <w:b/>
        <w:sz w:val="32"/>
        <w:szCs w:val="32"/>
      </w:rPr>
      <w:t xml:space="preserve">       </w:t>
    </w:r>
    <w:r w:rsidR="004D51EC" w:rsidRPr="009D1905">
      <w:rPr>
        <w:rFonts w:ascii="Sassoon Primary Std" w:hAnsi="Sassoon Primary Std" w:cstheme="minorHAnsi"/>
        <w:b/>
        <w:sz w:val="32"/>
        <w:szCs w:val="32"/>
      </w:rPr>
      <w:t>Y</w:t>
    </w:r>
    <w:r w:rsidR="00CF42C9" w:rsidRPr="009D1905">
      <w:rPr>
        <w:rFonts w:ascii="Sassoon Primary Std" w:hAnsi="Sassoon Primary Std" w:cstheme="minorHAnsi"/>
        <w:b/>
        <w:sz w:val="32"/>
        <w:szCs w:val="32"/>
      </w:rPr>
      <w:t>4/</w:t>
    </w:r>
    <w:r w:rsidR="00C9293C">
      <w:rPr>
        <w:rFonts w:ascii="Sassoon Primary Std" w:hAnsi="Sassoon Primary Std" w:cstheme="minorHAnsi"/>
        <w:b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393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6A74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55C"/>
    <w:multiLevelType w:val="multilevel"/>
    <w:tmpl w:val="A48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11E9"/>
    <w:multiLevelType w:val="hybridMultilevel"/>
    <w:tmpl w:val="7B423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D4C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7FB"/>
    <w:multiLevelType w:val="hybridMultilevel"/>
    <w:tmpl w:val="71A08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3E78"/>
    <w:multiLevelType w:val="multilevel"/>
    <w:tmpl w:val="A15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831E5"/>
    <w:multiLevelType w:val="hybridMultilevel"/>
    <w:tmpl w:val="0AB6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2677A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13523"/>
    <w:multiLevelType w:val="hybridMultilevel"/>
    <w:tmpl w:val="5F3638DE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F1812C2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43FF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15D0F"/>
    <w:multiLevelType w:val="multilevel"/>
    <w:tmpl w:val="96F4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32056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04412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67C60"/>
    <w:multiLevelType w:val="hybridMultilevel"/>
    <w:tmpl w:val="0AB6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3BE0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AB2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608F9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558B7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D2192"/>
    <w:multiLevelType w:val="hybridMultilevel"/>
    <w:tmpl w:val="C6E85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04288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93377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2131B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7227E"/>
    <w:multiLevelType w:val="hybridMultilevel"/>
    <w:tmpl w:val="0AB6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D2B3D"/>
    <w:multiLevelType w:val="hybridMultilevel"/>
    <w:tmpl w:val="829CFC46"/>
    <w:lvl w:ilvl="0" w:tplc="267260E4">
      <w:start w:val="1"/>
      <w:numFmt w:val="decimal"/>
      <w:lvlText w:val="%1."/>
      <w:lvlJc w:val="left"/>
      <w:pPr>
        <w:ind w:left="720" w:hanging="360"/>
      </w:pPr>
      <w:rPr>
        <w:rFonts w:ascii="Sassoon Primary Std" w:hAnsi="Sassoon Primary Std"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760C0"/>
    <w:multiLevelType w:val="hybridMultilevel"/>
    <w:tmpl w:val="24D2D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E03BD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759E2"/>
    <w:multiLevelType w:val="hybridMultilevel"/>
    <w:tmpl w:val="78A01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F2190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006B9"/>
    <w:multiLevelType w:val="multilevel"/>
    <w:tmpl w:val="3D9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C06CD0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42888"/>
    <w:multiLevelType w:val="multilevel"/>
    <w:tmpl w:val="2C7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E79F0"/>
    <w:multiLevelType w:val="hybridMultilevel"/>
    <w:tmpl w:val="7AEAE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737D6"/>
    <w:multiLevelType w:val="hybridMultilevel"/>
    <w:tmpl w:val="5F3638DE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CDF5816"/>
    <w:multiLevelType w:val="hybridMultilevel"/>
    <w:tmpl w:val="11C40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C49D0"/>
    <w:multiLevelType w:val="hybridMultilevel"/>
    <w:tmpl w:val="0AB66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30"/>
  </w:num>
  <w:num w:numId="4">
    <w:abstractNumId w:val="6"/>
  </w:num>
  <w:num w:numId="5">
    <w:abstractNumId w:val="32"/>
  </w:num>
  <w:num w:numId="6">
    <w:abstractNumId w:val="2"/>
  </w:num>
  <w:num w:numId="7">
    <w:abstractNumId w:val="26"/>
  </w:num>
  <w:num w:numId="8">
    <w:abstractNumId w:val="20"/>
  </w:num>
  <w:num w:numId="9">
    <w:abstractNumId w:val="4"/>
  </w:num>
  <w:num w:numId="10">
    <w:abstractNumId w:val="29"/>
  </w:num>
  <w:num w:numId="11">
    <w:abstractNumId w:val="11"/>
  </w:num>
  <w:num w:numId="12">
    <w:abstractNumId w:val="27"/>
  </w:num>
  <w:num w:numId="13">
    <w:abstractNumId w:val="31"/>
  </w:num>
  <w:num w:numId="14">
    <w:abstractNumId w:val="22"/>
  </w:num>
  <w:num w:numId="15">
    <w:abstractNumId w:val="17"/>
  </w:num>
  <w:num w:numId="16">
    <w:abstractNumId w:val="18"/>
  </w:num>
  <w:num w:numId="17">
    <w:abstractNumId w:val="0"/>
  </w:num>
  <w:num w:numId="18">
    <w:abstractNumId w:val="8"/>
  </w:num>
  <w:num w:numId="19">
    <w:abstractNumId w:val="35"/>
  </w:num>
  <w:num w:numId="20">
    <w:abstractNumId w:val="24"/>
  </w:num>
  <w:num w:numId="21">
    <w:abstractNumId w:val="7"/>
  </w:num>
  <w:num w:numId="22">
    <w:abstractNumId w:val="15"/>
  </w:num>
  <w:num w:numId="23">
    <w:abstractNumId w:val="36"/>
  </w:num>
  <w:num w:numId="24">
    <w:abstractNumId w:val="13"/>
  </w:num>
  <w:num w:numId="25">
    <w:abstractNumId w:val="3"/>
  </w:num>
  <w:num w:numId="26">
    <w:abstractNumId w:val="33"/>
  </w:num>
  <w:num w:numId="27">
    <w:abstractNumId w:val="14"/>
  </w:num>
  <w:num w:numId="28">
    <w:abstractNumId w:val="19"/>
  </w:num>
  <w:num w:numId="29">
    <w:abstractNumId w:val="28"/>
  </w:num>
  <w:num w:numId="30">
    <w:abstractNumId w:val="1"/>
  </w:num>
  <w:num w:numId="31">
    <w:abstractNumId w:val="16"/>
  </w:num>
  <w:num w:numId="32">
    <w:abstractNumId w:val="21"/>
  </w:num>
  <w:num w:numId="33">
    <w:abstractNumId w:val="10"/>
  </w:num>
  <w:num w:numId="34">
    <w:abstractNumId w:val="23"/>
  </w:num>
  <w:num w:numId="35">
    <w:abstractNumId w:val="25"/>
  </w:num>
  <w:num w:numId="36">
    <w:abstractNumId w:val="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hdrShapeDefaults>
    <o:shapedefaults v:ext="edit" spidmax="368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A1"/>
    <w:rsid w:val="00005194"/>
    <w:rsid w:val="000154F9"/>
    <w:rsid w:val="00020C83"/>
    <w:rsid w:val="00030D5E"/>
    <w:rsid w:val="00034B05"/>
    <w:rsid w:val="0005375D"/>
    <w:rsid w:val="00075789"/>
    <w:rsid w:val="00092FA1"/>
    <w:rsid w:val="00096DDC"/>
    <w:rsid w:val="000B0D3C"/>
    <w:rsid w:val="000B7E51"/>
    <w:rsid w:val="000E367F"/>
    <w:rsid w:val="000F5A37"/>
    <w:rsid w:val="00106B16"/>
    <w:rsid w:val="00122E7C"/>
    <w:rsid w:val="001470F7"/>
    <w:rsid w:val="00152365"/>
    <w:rsid w:val="00161CBE"/>
    <w:rsid w:val="00183FF6"/>
    <w:rsid w:val="001C3F1E"/>
    <w:rsid w:val="001D697A"/>
    <w:rsid w:val="001E2605"/>
    <w:rsid w:val="001E6DBE"/>
    <w:rsid w:val="001E77C0"/>
    <w:rsid w:val="001F334C"/>
    <w:rsid w:val="001F5569"/>
    <w:rsid w:val="002111B8"/>
    <w:rsid w:val="00212541"/>
    <w:rsid w:val="00214B89"/>
    <w:rsid w:val="00215C31"/>
    <w:rsid w:val="00227EE4"/>
    <w:rsid w:val="0024041E"/>
    <w:rsid w:val="00246997"/>
    <w:rsid w:val="00264F13"/>
    <w:rsid w:val="00274253"/>
    <w:rsid w:val="00274A13"/>
    <w:rsid w:val="00295B27"/>
    <w:rsid w:val="002A1DA6"/>
    <w:rsid w:val="002B341B"/>
    <w:rsid w:val="002E730D"/>
    <w:rsid w:val="002F7472"/>
    <w:rsid w:val="00316F90"/>
    <w:rsid w:val="00354CBC"/>
    <w:rsid w:val="00363607"/>
    <w:rsid w:val="003C5AA7"/>
    <w:rsid w:val="003C626F"/>
    <w:rsid w:val="003D3151"/>
    <w:rsid w:val="003E72E7"/>
    <w:rsid w:val="00402E1A"/>
    <w:rsid w:val="004218E5"/>
    <w:rsid w:val="004264F3"/>
    <w:rsid w:val="0042695F"/>
    <w:rsid w:val="00442D6E"/>
    <w:rsid w:val="00450198"/>
    <w:rsid w:val="004524E6"/>
    <w:rsid w:val="00462F3E"/>
    <w:rsid w:val="00473AF6"/>
    <w:rsid w:val="004908B7"/>
    <w:rsid w:val="004A1853"/>
    <w:rsid w:val="004B2157"/>
    <w:rsid w:val="004C73D7"/>
    <w:rsid w:val="004D51EC"/>
    <w:rsid w:val="004E5A57"/>
    <w:rsid w:val="00501B6A"/>
    <w:rsid w:val="0051372D"/>
    <w:rsid w:val="00524178"/>
    <w:rsid w:val="005350C3"/>
    <w:rsid w:val="0054105A"/>
    <w:rsid w:val="00541AC7"/>
    <w:rsid w:val="00570098"/>
    <w:rsid w:val="005B11B9"/>
    <w:rsid w:val="005B1FD5"/>
    <w:rsid w:val="005C541D"/>
    <w:rsid w:val="005D4E9C"/>
    <w:rsid w:val="005E32F9"/>
    <w:rsid w:val="005E3E42"/>
    <w:rsid w:val="005E7840"/>
    <w:rsid w:val="00616CF6"/>
    <w:rsid w:val="0064255C"/>
    <w:rsid w:val="00644694"/>
    <w:rsid w:val="006515B2"/>
    <w:rsid w:val="00663A91"/>
    <w:rsid w:val="00665CD5"/>
    <w:rsid w:val="006A62BA"/>
    <w:rsid w:val="006B37E8"/>
    <w:rsid w:val="006F4C39"/>
    <w:rsid w:val="00711A2C"/>
    <w:rsid w:val="0072468F"/>
    <w:rsid w:val="007274FD"/>
    <w:rsid w:val="007619F8"/>
    <w:rsid w:val="0077122A"/>
    <w:rsid w:val="00773529"/>
    <w:rsid w:val="00774568"/>
    <w:rsid w:val="00785402"/>
    <w:rsid w:val="007D1627"/>
    <w:rsid w:val="007D71F2"/>
    <w:rsid w:val="0080207C"/>
    <w:rsid w:val="00817F79"/>
    <w:rsid w:val="008220F4"/>
    <w:rsid w:val="00844C66"/>
    <w:rsid w:val="00866271"/>
    <w:rsid w:val="00872CAB"/>
    <w:rsid w:val="00890434"/>
    <w:rsid w:val="008A1618"/>
    <w:rsid w:val="008B183A"/>
    <w:rsid w:val="008D7F35"/>
    <w:rsid w:val="009015C9"/>
    <w:rsid w:val="00904855"/>
    <w:rsid w:val="00904AB2"/>
    <w:rsid w:val="009058E6"/>
    <w:rsid w:val="00916592"/>
    <w:rsid w:val="00930FC8"/>
    <w:rsid w:val="00941548"/>
    <w:rsid w:val="009511FC"/>
    <w:rsid w:val="00952A16"/>
    <w:rsid w:val="00953F33"/>
    <w:rsid w:val="00964F77"/>
    <w:rsid w:val="0098329F"/>
    <w:rsid w:val="009914DF"/>
    <w:rsid w:val="00993D55"/>
    <w:rsid w:val="009C2A47"/>
    <w:rsid w:val="009C4A62"/>
    <w:rsid w:val="009C4DE8"/>
    <w:rsid w:val="009C7104"/>
    <w:rsid w:val="009D0A94"/>
    <w:rsid w:val="009D1905"/>
    <w:rsid w:val="009D3DDA"/>
    <w:rsid w:val="009E258A"/>
    <w:rsid w:val="009E3D62"/>
    <w:rsid w:val="00A167B4"/>
    <w:rsid w:val="00A243EB"/>
    <w:rsid w:val="00A43F35"/>
    <w:rsid w:val="00A6314F"/>
    <w:rsid w:val="00A65EE6"/>
    <w:rsid w:val="00A72D22"/>
    <w:rsid w:val="00A73859"/>
    <w:rsid w:val="00A76740"/>
    <w:rsid w:val="00A84FB6"/>
    <w:rsid w:val="00AC41A3"/>
    <w:rsid w:val="00AD54FB"/>
    <w:rsid w:val="00AF7C0C"/>
    <w:rsid w:val="00B012AB"/>
    <w:rsid w:val="00B013A2"/>
    <w:rsid w:val="00B0551D"/>
    <w:rsid w:val="00B1532F"/>
    <w:rsid w:val="00B15AC4"/>
    <w:rsid w:val="00B22272"/>
    <w:rsid w:val="00B50D3E"/>
    <w:rsid w:val="00B51998"/>
    <w:rsid w:val="00B53414"/>
    <w:rsid w:val="00B72A86"/>
    <w:rsid w:val="00BB26A3"/>
    <w:rsid w:val="00BC5799"/>
    <w:rsid w:val="00BC7AAD"/>
    <w:rsid w:val="00C07014"/>
    <w:rsid w:val="00C103EC"/>
    <w:rsid w:val="00C16C52"/>
    <w:rsid w:val="00C242AE"/>
    <w:rsid w:val="00C2553B"/>
    <w:rsid w:val="00C37059"/>
    <w:rsid w:val="00C37AC4"/>
    <w:rsid w:val="00C5662D"/>
    <w:rsid w:val="00C76D23"/>
    <w:rsid w:val="00C85A1F"/>
    <w:rsid w:val="00C860DE"/>
    <w:rsid w:val="00C92752"/>
    <w:rsid w:val="00C9293C"/>
    <w:rsid w:val="00CA20EE"/>
    <w:rsid w:val="00CE2CE5"/>
    <w:rsid w:val="00CE3F4E"/>
    <w:rsid w:val="00CE44D3"/>
    <w:rsid w:val="00CF42C9"/>
    <w:rsid w:val="00D00AD1"/>
    <w:rsid w:val="00D07479"/>
    <w:rsid w:val="00D14D37"/>
    <w:rsid w:val="00D14EE8"/>
    <w:rsid w:val="00D17C7F"/>
    <w:rsid w:val="00D27EF4"/>
    <w:rsid w:val="00D30149"/>
    <w:rsid w:val="00D407C0"/>
    <w:rsid w:val="00D51AA6"/>
    <w:rsid w:val="00D53112"/>
    <w:rsid w:val="00D545FF"/>
    <w:rsid w:val="00D55F2F"/>
    <w:rsid w:val="00D76B68"/>
    <w:rsid w:val="00DA4F8C"/>
    <w:rsid w:val="00DA7954"/>
    <w:rsid w:val="00DD4091"/>
    <w:rsid w:val="00DD4594"/>
    <w:rsid w:val="00DE2206"/>
    <w:rsid w:val="00DF0040"/>
    <w:rsid w:val="00DF0A84"/>
    <w:rsid w:val="00DF7F18"/>
    <w:rsid w:val="00E022A1"/>
    <w:rsid w:val="00E3245C"/>
    <w:rsid w:val="00E62080"/>
    <w:rsid w:val="00E624F9"/>
    <w:rsid w:val="00E63980"/>
    <w:rsid w:val="00E73B41"/>
    <w:rsid w:val="00E835E7"/>
    <w:rsid w:val="00E955A7"/>
    <w:rsid w:val="00E967B0"/>
    <w:rsid w:val="00E969FA"/>
    <w:rsid w:val="00EA1383"/>
    <w:rsid w:val="00EA6808"/>
    <w:rsid w:val="00EA7BB4"/>
    <w:rsid w:val="00EB5CC6"/>
    <w:rsid w:val="00EC1583"/>
    <w:rsid w:val="00ED0B8F"/>
    <w:rsid w:val="00ED5899"/>
    <w:rsid w:val="00EE6AEB"/>
    <w:rsid w:val="00EF635D"/>
    <w:rsid w:val="00F20E5E"/>
    <w:rsid w:val="00F273FB"/>
    <w:rsid w:val="00F36E17"/>
    <w:rsid w:val="00F418C3"/>
    <w:rsid w:val="00F4280C"/>
    <w:rsid w:val="00F45CBF"/>
    <w:rsid w:val="00F67BF9"/>
    <w:rsid w:val="00F73F6A"/>
    <w:rsid w:val="00F74132"/>
    <w:rsid w:val="00F8594A"/>
    <w:rsid w:val="00FA0877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"/>
    </o:shapedefaults>
    <o:shapelayout v:ext="edit">
      <o:idmap v:ext="edit" data="1"/>
    </o:shapelayout>
  </w:shapeDefaults>
  <w:decimalSymbol w:val="."/>
  <w:listSeparator w:val=","/>
  <w15:docId w15:val="{58A5544D-9511-4353-922B-1583A26A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FA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92F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16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1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16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B4"/>
  </w:style>
  <w:style w:type="paragraph" w:styleId="Footer">
    <w:name w:val="footer"/>
    <w:basedOn w:val="Normal"/>
    <w:link w:val="FooterChar"/>
    <w:uiPriority w:val="99"/>
    <w:unhideWhenUsed/>
    <w:rsid w:val="00A16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B4"/>
  </w:style>
  <w:style w:type="table" w:styleId="TableGrid">
    <w:name w:val="Table Grid"/>
    <w:basedOn w:val="TableNormal"/>
    <w:uiPriority w:val="39"/>
    <w:rsid w:val="00D5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ldKeyVocabColours">
    <w:name w:val="Gold (Key Vocab Colours)"/>
    <w:basedOn w:val="DefaultParagraphFont"/>
    <w:uiPriority w:val="99"/>
    <w:rsid w:val="00774568"/>
    <w:rPr>
      <w:b/>
      <w:bCs/>
      <w:color w:val="F9B000"/>
    </w:rPr>
  </w:style>
  <w:style w:type="paragraph" w:customStyle="1" w:styleId="KS2BodyCopyKS2">
    <w:name w:val="KS2 Body Copy (KS2)"/>
    <w:basedOn w:val="Normal"/>
    <w:uiPriority w:val="99"/>
    <w:rsid w:val="00774568"/>
    <w:pPr>
      <w:suppressAutoHyphens/>
      <w:autoSpaceDE w:val="0"/>
      <w:autoSpaceDN w:val="0"/>
      <w:adjustRightInd w:val="0"/>
      <w:spacing w:after="170" w:line="360" w:lineRule="atLeast"/>
      <w:jc w:val="both"/>
      <w:textAlignment w:val="center"/>
    </w:pPr>
    <w:rPr>
      <w:rFonts w:ascii="Twinkl" w:eastAsia="Calibri" w:hAnsi="Twinkl" w:cs="Twinkl"/>
      <w:color w:val="0A0A09"/>
      <w:sz w:val="26"/>
      <w:szCs w:val="26"/>
      <w:lang w:eastAsia="en-GB"/>
    </w:rPr>
  </w:style>
  <w:style w:type="character" w:customStyle="1" w:styleId="LimeGreenKeyVocabColours">
    <w:name w:val="Lime Green (Key Vocab Colours)"/>
    <w:basedOn w:val="DefaultParagraphFont"/>
    <w:uiPriority w:val="99"/>
    <w:rsid w:val="00774568"/>
    <w:rPr>
      <w:b/>
      <w:bCs/>
      <w:color w:val="85BD32"/>
    </w:rPr>
  </w:style>
  <w:style w:type="character" w:customStyle="1" w:styleId="HotPinkKeyVocabColours">
    <w:name w:val="Hot Pink (Key Vocab Colours)"/>
    <w:basedOn w:val="DefaultParagraphFont"/>
    <w:uiPriority w:val="99"/>
    <w:rsid w:val="00774568"/>
    <w:rPr>
      <w:b/>
      <w:bCs/>
      <w:color w:val="E6007D"/>
    </w:rPr>
  </w:style>
  <w:style w:type="character" w:customStyle="1" w:styleId="BlueKeyVocabColours">
    <w:name w:val="Blue (Key Vocab Colours)"/>
    <w:basedOn w:val="DefaultParagraphFont"/>
    <w:uiPriority w:val="99"/>
    <w:rsid w:val="00774568"/>
    <w:rPr>
      <w:b/>
      <w:bCs/>
      <w:color w:val="0075B0"/>
    </w:rPr>
  </w:style>
  <w:style w:type="character" w:customStyle="1" w:styleId="OrangeKeyVocabColours">
    <w:name w:val="Orange (Key Vocab Colours)"/>
    <w:basedOn w:val="DefaultParagraphFont"/>
    <w:uiPriority w:val="99"/>
    <w:rsid w:val="00774568"/>
    <w:rPr>
      <w:b/>
      <w:bCs/>
      <w:color w:val="F08115"/>
    </w:rPr>
  </w:style>
  <w:style w:type="character" w:customStyle="1" w:styleId="PinkKeyVocabColours">
    <w:name w:val="Pink (Key Vocab Colours)"/>
    <w:basedOn w:val="DefaultParagraphFont"/>
    <w:uiPriority w:val="99"/>
    <w:rsid w:val="00774568"/>
    <w:rPr>
      <w:b/>
      <w:bCs/>
      <w:color w:val="ED73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3D0CBA43C234996536D7955929ED5" ma:contentTypeVersion="4" ma:contentTypeDescription="Create a new document." ma:contentTypeScope="" ma:versionID="a32943380887b927dbba925668283c58">
  <xsd:schema xmlns:xsd="http://www.w3.org/2001/XMLSchema" xmlns:xs="http://www.w3.org/2001/XMLSchema" xmlns:p="http://schemas.microsoft.com/office/2006/metadata/properties" xmlns:ns2="e2b08d2a-b505-4b6e-8a4b-021ec56f5d9f" targetNamespace="http://schemas.microsoft.com/office/2006/metadata/properties" ma:root="true" ma:fieldsID="2726b1941e4aab0efcd33a2890859868" ns2:_="">
    <xsd:import namespace="e2b08d2a-b505-4b6e-8a4b-021ec56f5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8d2a-b505-4b6e-8a4b-021ec56f5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1429-1483-433D-B154-D565E71E9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08d2a-b505-4b6e-8a4b-021ec56f5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893F2-29F5-45DA-9948-E720743BE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16561-E9EE-484E-A494-86F8E41E587F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2b08d2a-b505-4b6e-8a4b-021ec56f5d9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551B08D-94D3-4397-BED5-2EFF6E26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 Iles</dc:creator>
  <cp:lastModifiedBy>Sarah Harris</cp:lastModifiedBy>
  <cp:revision>2</cp:revision>
  <cp:lastPrinted>2024-05-22T15:38:00Z</cp:lastPrinted>
  <dcterms:created xsi:type="dcterms:W3CDTF">2026-05-24T15:09:00Z</dcterms:created>
  <dcterms:modified xsi:type="dcterms:W3CDTF">2026-05-24T15:09:00Z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0x0101006283D0CBA43C234996536D7955929ED5</vt:lpwstr>
  </property>
</Properties>
</file>