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563" w14:textId="69497EB5" w:rsidR="001C6BE2" w:rsidRPr="009C04EA" w:rsidRDefault="00F1011B" w:rsidP="788C390A">
      <w:pPr>
        <w:jc w:val="center"/>
        <w:rPr>
          <w:b/>
          <w:bCs/>
          <w:sz w:val="36"/>
          <w:szCs w:val="36"/>
          <w:u w:val="single"/>
        </w:rPr>
      </w:pPr>
      <w:r w:rsidRPr="009C04EA">
        <w:rPr>
          <w:b/>
          <w:bCs/>
          <w:sz w:val="36"/>
          <w:szCs w:val="36"/>
          <w:u w:val="single"/>
        </w:rPr>
        <w:t>Spring 1</w:t>
      </w:r>
    </w:p>
    <w:p w14:paraId="06FCF0DA" w14:textId="0B0592D4" w:rsidR="002C278F" w:rsidRPr="009C04EA" w:rsidRDefault="002C278F" w:rsidP="788C390A">
      <w:pPr>
        <w:jc w:val="center"/>
        <w:rPr>
          <w:b/>
          <w:bCs/>
          <w:sz w:val="36"/>
          <w:szCs w:val="36"/>
          <w:u w:val="single"/>
        </w:rPr>
      </w:pPr>
      <w:r w:rsidRPr="009C04EA">
        <w:rPr>
          <w:b/>
          <w:bCs/>
          <w:sz w:val="36"/>
          <w:szCs w:val="36"/>
          <w:u w:val="single"/>
        </w:rPr>
        <w:t>Wh</w:t>
      </w:r>
      <w:r w:rsidR="00F1011B" w:rsidRPr="009C04EA">
        <w:rPr>
          <w:b/>
          <w:bCs/>
          <w:sz w:val="36"/>
          <w:szCs w:val="36"/>
          <w:u w:val="single"/>
        </w:rPr>
        <w:t xml:space="preserve">at was </w:t>
      </w:r>
      <w:proofErr w:type="gramStart"/>
      <w:r w:rsidR="00F1011B" w:rsidRPr="009C04EA">
        <w:rPr>
          <w:b/>
          <w:bCs/>
          <w:sz w:val="36"/>
          <w:szCs w:val="36"/>
          <w:u w:val="single"/>
        </w:rPr>
        <w:t>life like</w:t>
      </w:r>
      <w:proofErr w:type="gramEnd"/>
      <w:r w:rsidR="00F1011B" w:rsidRPr="009C04EA">
        <w:rPr>
          <w:b/>
          <w:bCs/>
          <w:sz w:val="36"/>
          <w:szCs w:val="36"/>
          <w:u w:val="single"/>
        </w:rPr>
        <w:t xml:space="preserve"> in the 1920s</w:t>
      </w:r>
      <w:r w:rsidRPr="009C04EA">
        <w:rPr>
          <w:b/>
          <w:bCs/>
          <w:sz w:val="36"/>
          <w:szCs w:val="36"/>
          <w:u w:val="single"/>
        </w:rPr>
        <w:t>?</w:t>
      </w:r>
    </w:p>
    <w:p w14:paraId="4CD134F2" w14:textId="67FE5173" w:rsidR="00425812" w:rsidRPr="009C04EA" w:rsidRDefault="00425812" w:rsidP="788C390A">
      <w:pPr>
        <w:jc w:val="center"/>
        <w:rPr>
          <w:b/>
          <w:bCs/>
          <w:sz w:val="36"/>
          <w:szCs w:val="36"/>
          <w:u w:val="single"/>
        </w:rPr>
      </w:pPr>
      <w:r w:rsidRPr="009C04EA">
        <w:rPr>
          <w:b/>
          <w:bCs/>
          <w:sz w:val="36"/>
          <w:szCs w:val="36"/>
          <w:u w:val="single"/>
        </w:rPr>
        <w:t xml:space="preserve"> Chatter Topics for </w:t>
      </w:r>
    </w:p>
    <w:p w14:paraId="0E31A5A7" w14:textId="11DAC44D" w:rsidR="00C9632B" w:rsidRPr="00425812" w:rsidRDefault="002C278F" w:rsidP="788C390A">
      <w:pPr>
        <w:jc w:val="center"/>
        <w:rPr>
          <w:b/>
          <w:bCs/>
          <w:sz w:val="40"/>
          <w:szCs w:val="40"/>
          <w:u w:val="single"/>
        </w:rPr>
      </w:pPr>
      <w:r w:rsidRPr="009C04EA">
        <w:rPr>
          <w:b/>
          <w:bCs/>
          <w:sz w:val="36"/>
          <w:szCs w:val="36"/>
          <w:u w:val="single"/>
        </w:rPr>
        <w:t>Brunel</w:t>
      </w:r>
      <w:r w:rsidR="008E1124" w:rsidRPr="009C04EA">
        <w:rPr>
          <w:b/>
          <w:bCs/>
          <w:sz w:val="36"/>
          <w:szCs w:val="36"/>
          <w:u w:val="single"/>
        </w:rPr>
        <w:t xml:space="preserve"> </w:t>
      </w:r>
      <w:r w:rsidR="00425812" w:rsidRPr="009C04EA">
        <w:rPr>
          <w:b/>
          <w:bCs/>
          <w:sz w:val="3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788C390A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04CFD7C" wp14:editId="46E57175">
            <wp:extent cx="743672" cy="736235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2D9C0" wp14:editId="2F274713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FF59" w14:textId="4DD68EC9" w:rsidR="00F1011B" w:rsidRPr="009C04EA" w:rsidRDefault="00425812" w:rsidP="788C390A">
      <w:pPr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9C04EA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1:</w:t>
      </w:r>
      <w:r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Look at this photo from the 1920s.  What is the same and what</w:t>
      </w:r>
      <w:r w:rsidR="00633A21">
        <w:rPr>
          <w:rFonts w:eastAsia="Times New Roman"/>
          <w:color w:val="000000" w:themeColor="text1"/>
          <w:sz w:val="28"/>
          <w:szCs w:val="28"/>
          <w:lang w:eastAsia="en-GB"/>
        </w:rPr>
        <w:t xml:space="preserve"> is</w:t>
      </w:r>
      <w:r w:rsidR="00F1011B"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different?</w:t>
      </w:r>
    </w:p>
    <w:p w14:paraId="12793F2D" w14:textId="7C64D7A0" w:rsidR="00F1011B" w:rsidRDefault="00F1011B" w:rsidP="788C390A">
      <w:pPr>
        <w:rPr>
          <w:rFonts w:eastAsia="Times New Roman"/>
          <w:color w:val="000000" w:themeColor="text1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30FDD07F" wp14:editId="4F160313">
            <wp:extent cx="5297937" cy="2724150"/>
            <wp:effectExtent l="0" t="0" r="0" b="0"/>
            <wp:docPr id="2" name="Picture 2" descr="The 1920s, the Roaring Twenties, i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920s, the Roaring Twenties, in Brit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37" cy="27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8696" w14:textId="7C656767" w:rsidR="00F1011B" w:rsidRPr="009C04EA" w:rsidRDefault="00425812" w:rsidP="788C390A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9C04EA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2:</w:t>
      </w:r>
      <w:r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 Do you think you would have liked to have lived in the 1920s?  Can you explain why?</w:t>
      </w:r>
    </w:p>
    <w:p w14:paraId="2D8C42FC" w14:textId="0EED7960" w:rsidR="009C04EA" w:rsidRPr="009C04EA" w:rsidRDefault="00425812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7CAEB455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3:</w:t>
      </w:r>
      <w:r w:rsidRPr="7CAEB455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7CAEB455">
        <w:rPr>
          <w:rFonts w:eastAsia="Times New Roman"/>
          <w:color w:val="000000" w:themeColor="text1"/>
          <w:sz w:val="28"/>
          <w:szCs w:val="28"/>
          <w:lang w:eastAsia="en-GB"/>
        </w:rPr>
        <w:t xml:space="preserve">  </w:t>
      </w:r>
      <w:r w:rsidR="009C04EA" w:rsidRPr="7CAEB455">
        <w:rPr>
          <w:rFonts w:eastAsia="Times New Roman"/>
          <w:color w:val="000000" w:themeColor="text1"/>
          <w:sz w:val="28"/>
          <w:szCs w:val="28"/>
          <w:lang w:eastAsia="en-GB"/>
        </w:rPr>
        <w:t xml:space="preserve">People really lived life to the full in the 1920s and there was lots of interest in new foods, fashions, </w:t>
      </w:r>
      <w:proofErr w:type="gramStart"/>
      <w:r w:rsidR="009C04EA" w:rsidRPr="7CAEB455">
        <w:rPr>
          <w:rFonts w:eastAsia="Times New Roman"/>
          <w:color w:val="000000" w:themeColor="text1"/>
          <w:sz w:val="28"/>
          <w:szCs w:val="28"/>
          <w:lang w:eastAsia="en-GB"/>
        </w:rPr>
        <w:t>entertainment</w:t>
      </w:r>
      <w:proofErr w:type="gramEnd"/>
      <w:r w:rsidR="009C04EA" w:rsidRPr="7CAEB455">
        <w:rPr>
          <w:rFonts w:eastAsia="Times New Roman"/>
          <w:color w:val="000000" w:themeColor="text1"/>
          <w:sz w:val="28"/>
          <w:szCs w:val="28"/>
          <w:lang w:eastAsia="en-GB"/>
        </w:rPr>
        <w:t xml:space="preserve"> and music.  How would you spend the perfect day, living life to the full?  Where would you go, what would you do and what would you eat?</w:t>
      </w:r>
    </w:p>
    <w:p w14:paraId="239635B5" w14:textId="0E8C747F" w:rsidR="009C04EA" w:rsidRDefault="00425812" w:rsidP="00FA4517">
      <w:pPr>
        <w:shd w:val="clear" w:color="auto" w:fill="FFFFFF" w:themeFill="background1"/>
        <w:tabs>
          <w:tab w:val="left" w:pos="1985"/>
        </w:tabs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9C04EA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4:</w:t>
      </w:r>
      <w:r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9C04EA"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Jazz music became </w:t>
      </w:r>
      <w:proofErr w:type="gramStart"/>
      <w:r w:rsidR="009C04EA" w:rsidRPr="009C04EA">
        <w:rPr>
          <w:rFonts w:eastAsia="Times New Roman"/>
          <w:color w:val="000000" w:themeColor="text1"/>
          <w:sz w:val="28"/>
          <w:szCs w:val="28"/>
          <w:lang w:eastAsia="en-GB"/>
        </w:rPr>
        <w:t>really popular</w:t>
      </w:r>
      <w:proofErr w:type="gramEnd"/>
      <w:r w:rsidR="009C04EA" w:rsidRPr="009C04EA">
        <w:rPr>
          <w:rFonts w:eastAsia="Times New Roman"/>
          <w:color w:val="000000" w:themeColor="text1"/>
          <w:sz w:val="28"/>
          <w:szCs w:val="28"/>
          <w:lang w:eastAsia="en-GB"/>
        </w:rPr>
        <w:t xml:space="preserve"> in the 1920s.  Use this link to listen to a piece of jazz music by Louis Armstrong.  How does it make you feel?  What instruments can you </w:t>
      </w:r>
      <w:r w:rsidR="009C04EA">
        <w:rPr>
          <w:rFonts w:eastAsia="Times New Roman"/>
          <w:color w:val="000000" w:themeColor="text1"/>
          <w:sz w:val="28"/>
          <w:szCs w:val="28"/>
          <w:lang w:eastAsia="en-GB"/>
        </w:rPr>
        <w:t>see and hear being played?  (This link is from You Tube so make sure an adult is supervising when you listen to it).</w:t>
      </w:r>
    </w:p>
    <w:p w14:paraId="319252B4" w14:textId="557B8986" w:rsidR="009C04EA" w:rsidRDefault="009C04EA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1DCCA5A8" w14:textId="6EE13190" w:rsidR="009C04EA" w:rsidRDefault="009C04EA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9C04EA">
        <w:rPr>
          <w:rFonts w:eastAsia="Times New Roman"/>
          <w:color w:val="000000" w:themeColor="text1"/>
          <w:sz w:val="28"/>
          <w:szCs w:val="28"/>
          <w:lang w:eastAsia="en-GB"/>
        </w:rPr>
        <w:t>https://www.youtube.com/watch?v=kky19Z32Oog</w:t>
      </w:r>
    </w:p>
    <w:p w14:paraId="2A1EBDF5" w14:textId="3DAB6B7E" w:rsidR="002C278F" w:rsidRPr="001C6BE2" w:rsidRDefault="002C278F" w:rsidP="7CAEB455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B"/>
    <w:rsid w:val="001C6BE2"/>
    <w:rsid w:val="002053E6"/>
    <w:rsid w:val="002C278F"/>
    <w:rsid w:val="00425812"/>
    <w:rsid w:val="00475BC9"/>
    <w:rsid w:val="00480730"/>
    <w:rsid w:val="005A41DE"/>
    <w:rsid w:val="0063239D"/>
    <w:rsid w:val="00633A21"/>
    <w:rsid w:val="007B58C1"/>
    <w:rsid w:val="0082360E"/>
    <w:rsid w:val="008E1124"/>
    <w:rsid w:val="009C04EA"/>
    <w:rsid w:val="00AD333A"/>
    <w:rsid w:val="00BD7973"/>
    <w:rsid w:val="00C9632B"/>
    <w:rsid w:val="00ED3653"/>
    <w:rsid w:val="00F1011B"/>
    <w:rsid w:val="00FA4517"/>
    <w:rsid w:val="0571A0ED"/>
    <w:rsid w:val="05FABB45"/>
    <w:rsid w:val="07E64474"/>
    <w:rsid w:val="08ED68A8"/>
    <w:rsid w:val="09023ED9"/>
    <w:rsid w:val="09F2F9CC"/>
    <w:rsid w:val="100F108F"/>
    <w:rsid w:val="13B346F3"/>
    <w:rsid w:val="14C82F10"/>
    <w:rsid w:val="17822D7F"/>
    <w:rsid w:val="183AD538"/>
    <w:rsid w:val="1E8ED7DA"/>
    <w:rsid w:val="1EDA3C09"/>
    <w:rsid w:val="20D939F1"/>
    <w:rsid w:val="24BCA04B"/>
    <w:rsid w:val="252D2391"/>
    <w:rsid w:val="26E60DE4"/>
    <w:rsid w:val="287B6015"/>
    <w:rsid w:val="2909B68F"/>
    <w:rsid w:val="29331AA7"/>
    <w:rsid w:val="2AB9F2C2"/>
    <w:rsid w:val="2D383E75"/>
    <w:rsid w:val="3006E802"/>
    <w:rsid w:val="3512FEFB"/>
    <w:rsid w:val="3934196C"/>
    <w:rsid w:val="394A79FB"/>
    <w:rsid w:val="3997420A"/>
    <w:rsid w:val="3B4AA0A5"/>
    <w:rsid w:val="3C1C99C4"/>
    <w:rsid w:val="3C3F9A5C"/>
    <w:rsid w:val="3D2FDC5A"/>
    <w:rsid w:val="3EC615EF"/>
    <w:rsid w:val="424CE3D5"/>
    <w:rsid w:val="427C57B2"/>
    <w:rsid w:val="43CABB4D"/>
    <w:rsid w:val="46E5717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9D04319"/>
    <w:rsid w:val="5AB7FF20"/>
    <w:rsid w:val="5E612F89"/>
    <w:rsid w:val="5EE8F2CF"/>
    <w:rsid w:val="5F8C8631"/>
    <w:rsid w:val="6060C1B5"/>
    <w:rsid w:val="671644DC"/>
    <w:rsid w:val="68ED0113"/>
    <w:rsid w:val="69F87DD9"/>
    <w:rsid w:val="6D2F0482"/>
    <w:rsid w:val="6D318D25"/>
    <w:rsid w:val="6E92559E"/>
    <w:rsid w:val="736CE6D0"/>
    <w:rsid w:val="788C390A"/>
    <w:rsid w:val="7C117BED"/>
    <w:rsid w:val="7CAEB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5DB4820E-A00E-4F19-BD58-0EE10B0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4</cp:revision>
  <dcterms:created xsi:type="dcterms:W3CDTF">2021-12-28T16:10:00Z</dcterms:created>
  <dcterms:modified xsi:type="dcterms:W3CDTF">2021-12-28T16:11:00Z</dcterms:modified>
</cp:coreProperties>
</file>