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02"/>
        <w:gridCol w:w="2086"/>
        <w:gridCol w:w="2086"/>
        <w:gridCol w:w="2085"/>
        <w:gridCol w:w="2086"/>
        <w:gridCol w:w="2086"/>
        <w:gridCol w:w="2086"/>
      </w:tblGrid>
      <w:tr w:rsidR="004D7171" w:rsidRPr="00D731F0" w:rsidTr="004D7171">
        <w:trPr>
          <w:trHeight w:val="530"/>
        </w:trPr>
        <w:tc>
          <w:tcPr>
            <w:tcW w:w="1261" w:type="dxa"/>
            <w:shd w:val="clear" w:color="auto" w:fill="auto"/>
          </w:tcPr>
          <w:p w:rsidR="004D7171" w:rsidRPr="00D731F0" w:rsidRDefault="004D7171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1</w:t>
            </w:r>
          </w:p>
          <w:p w:rsidR="004D7171" w:rsidRPr="007F7A3A" w:rsidRDefault="00FD12DA" w:rsidP="00DE5F1A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6/9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2</w:t>
            </w:r>
          </w:p>
          <w:p w:rsidR="004D7171" w:rsidRPr="007F7A3A" w:rsidRDefault="00FD12DA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13/9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3</w:t>
            </w:r>
          </w:p>
          <w:p w:rsidR="004D7171" w:rsidRPr="007F7A3A" w:rsidRDefault="00FD12DA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20/9</w:t>
            </w:r>
          </w:p>
        </w:tc>
        <w:tc>
          <w:tcPr>
            <w:tcW w:w="2085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4</w:t>
            </w:r>
          </w:p>
          <w:p w:rsidR="00B25CBE" w:rsidRPr="007F7A3A" w:rsidRDefault="00FD12DA" w:rsidP="00DE5F1A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27/9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5</w:t>
            </w:r>
          </w:p>
          <w:p w:rsidR="004D7171" w:rsidRPr="007F7A3A" w:rsidRDefault="00FD12DA" w:rsidP="004D7171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4/10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6</w:t>
            </w:r>
          </w:p>
          <w:p w:rsidR="004D7171" w:rsidRPr="007F7A3A" w:rsidRDefault="00FD12DA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11/10</w:t>
            </w:r>
          </w:p>
        </w:tc>
        <w:tc>
          <w:tcPr>
            <w:tcW w:w="2086" w:type="dxa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7</w:t>
            </w:r>
          </w:p>
          <w:p w:rsidR="004D7171" w:rsidRPr="007F7A3A" w:rsidRDefault="007F7A3A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18/10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 xml:space="preserve"> (3</w:t>
            </w:r>
            <w:r w:rsidR="00B25CBE" w:rsidRPr="007F7A3A">
              <w:rPr>
                <w:rFonts w:ascii="Ebrima" w:hAnsi="Ebrima"/>
                <w:b/>
                <w:bCs/>
                <w:sz w:val="20"/>
                <w:szCs w:val="20"/>
              </w:rPr>
              <w:t xml:space="preserve"> day week)</w:t>
            </w:r>
          </w:p>
        </w:tc>
      </w:tr>
      <w:tr w:rsidR="00425CE5" w:rsidRPr="00D731F0" w:rsidTr="007040FB">
        <w:trPr>
          <w:trHeight w:val="882"/>
        </w:trPr>
        <w:tc>
          <w:tcPr>
            <w:tcW w:w="1261" w:type="dxa"/>
            <w:shd w:val="clear" w:color="auto" w:fill="auto"/>
          </w:tcPr>
          <w:p w:rsidR="00425CE5" w:rsidRPr="00D731F0" w:rsidRDefault="00425CE5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4317" w:type="dxa"/>
            <w:gridSpan w:val="7"/>
            <w:shd w:val="clear" w:color="auto" w:fill="auto"/>
          </w:tcPr>
          <w:p w:rsidR="00A25692" w:rsidRPr="00A25692" w:rsidRDefault="00A25692" w:rsidP="00425C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Ebrima" w:hAnsi="Ebrima"/>
                <w:sz w:val="18"/>
              </w:rPr>
            </w:pPr>
            <w:r w:rsidRPr="00A25692">
              <w:rPr>
                <w:rFonts w:ascii="Ebrima" w:hAnsi="Ebrima"/>
                <w:sz w:val="18"/>
              </w:rPr>
              <w:t xml:space="preserve">I can use logical connectives </w:t>
            </w:r>
            <w:proofErr w:type="spellStart"/>
            <w:r w:rsidRPr="00A25692">
              <w:rPr>
                <w:rFonts w:ascii="Ebrima" w:hAnsi="Ebrima"/>
                <w:sz w:val="18"/>
              </w:rPr>
              <w:t>e.g</w:t>
            </w:r>
            <w:proofErr w:type="spellEnd"/>
            <w:r w:rsidRPr="00A25692">
              <w:rPr>
                <w:rFonts w:ascii="Ebrima" w:hAnsi="Ebrima"/>
                <w:sz w:val="18"/>
              </w:rPr>
              <w:t xml:space="preserve"> consequentl</w:t>
            </w:r>
            <w:r w:rsidRPr="00A25692">
              <w:rPr>
                <w:rFonts w:ascii="Ebrima" w:hAnsi="Ebrima"/>
                <w:sz w:val="18"/>
              </w:rPr>
              <w:t xml:space="preserve">y, furthermore or the contrary </w:t>
            </w:r>
            <w:r w:rsidRPr="00A25692">
              <w:rPr>
                <w:rFonts w:ascii="Ebrima" w:hAnsi="Ebrima"/>
                <w:sz w:val="18"/>
              </w:rPr>
              <w:t>etc</w:t>
            </w:r>
            <w:r w:rsidRPr="00A25692">
              <w:rPr>
                <w:rFonts w:ascii="Ebrima" w:hAnsi="Ebrima"/>
                <w:sz w:val="18"/>
              </w:rPr>
              <w:t xml:space="preserve">. 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expanded noun phrases to convey complicated information concisely</w:t>
            </w:r>
            <w:r w:rsidRPr="00A25692">
              <w:rPr>
                <w:rFonts w:ascii="Ebrima" w:hAnsi="Ebrima"/>
                <w:sz w:val="18"/>
              </w:rPr>
              <w:t>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modal verbs or adverbs to indicate degrees of possibility</w:t>
            </w:r>
            <w:r w:rsidRPr="00A25692">
              <w:rPr>
                <w:rFonts w:ascii="Ebrima" w:hAnsi="Ebrima"/>
                <w:sz w:val="18"/>
              </w:rPr>
              <w:t>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a relative clause</w:t>
            </w:r>
            <w:r w:rsidRPr="00A25692">
              <w:rPr>
                <w:rFonts w:ascii="Ebrima" w:hAnsi="Ebrima"/>
                <w:sz w:val="18"/>
              </w:rPr>
              <w:t>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complex punctuation correctly (brackets, hyphen, colon, semi-colon, apostrophe, speech marks)</w:t>
            </w:r>
          </w:p>
          <w:p w:rsidR="00425CE5" w:rsidRPr="00A25692" w:rsidRDefault="00425CE5" w:rsidP="00425C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Ebrima" w:hAnsi="Ebrima" w:cs="Calibri"/>
                <w:sz w:val="22"/>
                <w:szCs w:val="22"/>
              </w:rPr>
            </w:pPr>
            <w:r w:rsidRPr="00A25692">
              <w:rPr>
                <w:rFonts w:ascii="Ebrima" w:hAnsi="Ebrima"/>
                <w:sz w:val="20"/>
                <w:szCs w:val="20"/>
              </w:rPr>
              <w:t>Bespoke SPaG curriculum taken from PiXL.</w:t>
            </w:r>
          </w:p>
        </w:tc>
      </w:tr>
      <w:tr w:rsidR="00436D84" w:rsidRPr="00D731F0" w:rsidTr="004D7171">
        <w:trPr>
          <w:trHeight w:val="882"/>
        </w:trPr>
        <w:tc>
          <w:tcPr>
            <w:tcW w:w="1261" w:type="dxa"/>
            <w:shd w:val="clear" w:color="auto" w:fill="auto"/>
          </w:tcPr>
          <w:p w:rsidR="00436D84" w:rsidRPr="004767CB" w:rsidRDefault="00436D84" w:rsidP="004767CB">
            <w:pPr>
              <w:pStyle w:val="Heading1"/>
              <w:jc w:val="center"/>
              <w:rPr>
                <w:rFonts w:ascii="Ebrima" w:hAnsi="Ebrima"/>
                <w:b w:val="0"/>
                <w:sz w:val="14"/>
                <w:szCs w:val="16"/>
                <w:shd w:val="clear" w:color="auto" w:fill="FFFFFF" w:themeFill="background1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 w:rsidRPr="004767CB">
              <w:rPr>
                <w:rFonts w:ascii="Ebrima" w:hAnsi="Ebrima"/>
                <w:b w:val="0"/>
                <w:sz w:val="14"/>
                <w:szCs w:val="16"/>
                <w:shd w:val="clear" w:color="auto" w:fill="FFFFFF" w:themeFill="background1"/>
              </w:rPr>
              <w:t>Transition Wheel focus –</w:t>
            </w:r>
          </w:p>
          <w:p w:rsidR="00436D84" w:rsidRPr="004767CB" w:rsidRDefault="00436D84" w:rsidP="004767CB">
            <w:pPr>
              <w:jc w:val="center"/>
              <w:rPr>
                <w:rFonts w:ascii="Ebrima" w:hAnsi="Ebrima"/>
                <w:sz w:val="14"/>
                <w:szCs w:val="16"/>
              </w:rPr>
            </w:pPr>
            <w:r w:rsidRPr="004767CB">
              <w:rPr>
                <w:rFonts w:ascii="Ebrima" w:hAnsi="Ebrima"/>
                <w:sz w:val="14"/>
                <w:szCs w:val="16"/>
              </w:rPr>
              <w:t>Speech and spell Y5/6 words</w:t>
            </w:r>
          </w:p>
          <w:p w:rsidR="00436D84" w:rsidRPr="004767CB" w:rsidRDefault="00436D84" w:rsidP="004767CB"/>
        </w:tc>
        <w:tc>
          <w:tcPr>
            <w:tcW w:w="1802" w:type="dxa"/>
            <w:vMerge w:val="restart"/>
            <w:shd w:val="clear" w:color="auto" w:fill="auto"/>
          </w:tcPr>
          <w:p w:rsidR="00436D84" w:rsidRPr="00B059F2" w:rsidRDefault="00436D84" w:rsidP="00226E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-1531501</wp:posOffset>
                      </wp:positionH>
                      <wp:positionV relativeFrom="paragraph">
                        <wp:posOffset>2189643</wp:posOffset>
                      </wp:positionV>
                      <wp:extent cx="3999400" cy="394962"/>
                      <wp:effectExtent l="0" t="7303" r="13018" b="13017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999400" cy="3949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6D84" w:rsidRPr="00436D84" w:rsidRDefault="00436D84" w:rsidP="00436D84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  <w:r w:rsidRPr="00436D84">
                                    <w:rPr>
                                      <w:rFonts w:ascii="Ebrima" w:hAnsi="Ebrima"/>
                                    </w:rPr>
                                    <w:t xml:space="preserve">Wellbeing Week </w:t>
                                  </w:r>
                                  <w:r w:rsidR="00C14932">
                                    <w:rPr>
                                      <w:rFonts w:ascii="Ebrima" w:hAnsi="Ebrima"/>
                                    </w:rPr>
                                    <w:t xml:space="preserve">- </w:t>
                                  </w:r>
                                  <w:r w:rsidRPr="00436D84">
                                    <w:rPr>
                                      <w:rFonts w:ascii="Ebrima" w:hAnsi="Ebrima"/>
                                    </w:rPr>
                                    <w:t>see separate planning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20.6pt;margin-top:172.4pt;width:314.9pt;height:31.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" fillcolor="white [3201]" strokeweight=".5pt">
                      <v:textbox>
                        <w:txbxContent>
                          <w:p w:rsidR="00436D84" w:rsidRPr="00436D84" w:rsidRDefault="00436D84" w:rsidP="00436D84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  <w:r w:rsidRPr="00436D84">
                              <w:rPr>
                                <w:rFonts w:ascii="Ebrima" w:hAnsi="Ebrima"/>
                              </w:rPr>
                              <w:t xml:space="preserve">Wellbeing Week </w:t>
                            </w:r>
                            <w:r w:rsidR="00C14932">
                              <w:rPr>
                                <w:rFonts w:ascii="Ebrima" w:hAnsi="Ebrima"/>
                              </w:rPr>
                              <w:t xml:space="preserve">- </w:t>
                            </w:r>
                            <w:r w:rsidRPr="00436D84">
                              <w:rPr>
                                <w:rFonts w:ascii="Ebrima" w:hAnsi="Ebrima"/>
                              </w:rPr>
                              <w:t>see separate planning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6" w:type="dxa"/>
            <w:shd w:val="clear" w:color="auto" w:fill="auto"/>
          </w:tcPr>
          <w:p w:rsidR="00436D84" w:rsidRPr="00A25692" w:rsidRDefault="00436D84" w:rsidP="005501E7">
            <w:pPr>
              <w:rPr>
                <w:rFonts w:ascii="Ebrima" w:hAnsi="Ebrima"/>
                <w:bCs/>
                <w:sz w:val="20"/>
                <w:szCs w:val="20"/>
              </w:rPr>
            </w:pPr>
            <w:r w:rsidRPr="00A25692">
              <w:rPr>
                <w:rFonts w:ascii="Ebrima" w:hAnsi="Ebrima"/>
                <w:bCs/>
                <w:sz w:val="20"/>
                <w:szCs w:val="20"/>
              </w:rPr>
              <w:t>Test week - bench mark testing SATs papers 2019.</w:t>
            </w:r>
          </w:p>
          <w:p w:rsidR="00436D84" w:rsidRPr="00A25692" w:rsidRDefault="00436D84" w:rsidP="005501E7">
            <w:pPr>
              <w:rPr>
                <w:rFonts w:ascii="Ebrima" w:hAnsi="Ebrima"/>
                <w:bCs/>
                <w:sz w:val="20"/>
                <w:szCs w:val="20"/>
              </w:rPr>
            </w:pPr>
          </w:p>
          <w:p w:rsidR="00436D84" w:rsidRPr="00304CFE" w:rsidRDefault="00436D84" w:rsidP="00A256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5692">
              <w:rPr>
                <w:rFonts w:ascii="Ebrima" w:hAnsi="Ebrima"/>
                <w:bCs/>
                <w:color w:val="0070C0"/>
                <w:sz w:val="20"/>
                <w:szCs w:val="20"/>
              </w:rPr>
              <w:t>COLD WRITE – Persuasive writing</w:t>
            </w: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Persuasive writing</w:t>
            </w:r>
          </w:p>
          <w:p w:rsidR="00436D84" w:rsidRPr="00B059F2" w:rsidRDefault="00436D84" w:rsidP="0051114A">
            <w:pPr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85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Persuasive writing</w:t>
            </w:r>
          </w:p>
          <w:p w:rsidR="00436D84" w:rsidRPr="003219D1" w:rsidRDefault="00436D84" w:rsidP="0051114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Persuasive writing</w:t>
            </w:r>
          </w:p>
          <w:p w:rsidR="00436D84" w:rsidRPr="00D731F0" w:rsidRDefault="00436D84" w:rsidP="005111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A25692" w:rsidRDefault="00436D84" w:rsidP="00726068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 w:rsidRPr="00A25692">
              <w:rPr>
                <w:rFonts w:ascii="Ebrima" w:hAnsi="Ebrima"/>
                <w:color w:val="FF0000"/>
                <w:sz w:val="20"/>
                <w:szCs w:val="20"/>
              </w:rPr>
              <w:t>HOT WRITE – Persuasive writing</w:t>
            </w:r>
          </w:p>
          <w:p w:rsidR="00436D84" w:rsidRDefault="00436D84" w:rsidP="00726068">
            <w:pPr>
              <w:jc w:val="center"/>
              <w:rPr>
                <w:rFonts w:ascii="Comic Sans MS" w:hAnsi="Comic Sans MS"/>
              </w:rPr>
            </w:pPr>
            <w:r w:rsidRPr="00226EEF">
              <w:rPr>
                <w:rFonts w:ascii="Ebrima" w:hAnsi="Ebrima"/>
                <w:sz w:val="20"/>
                <w:szCs w:val="20"/>
              </w:rPr>
              <w:t>Free Write</w:t>
            </w:r>
          </w:p>
        </w:tc>
        <w:tc>
          <w:tcPr>
            <w:tcW w:w="2086" w:type="dxa"/>
          </w:tcPr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EA4F873" wp14:editId="69DC0A5C">
                  <wp:simplePos x="0" y="0"/>
                  <wp:positionH relativeFrom="column">
                    <wp:posOffset>212016</wp:posOffset>
                  </wp:positionH>
                  <wp:positionV relativeFrom="paragraph">
                    <wp:posOffset>253394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1" name="Picture 1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6D84" w:rsidRPr="00D731F0" w:rsidTr="004D7171">
        <w:trPr>
          <w:trHeight w:val="2818"/>
        </w:trPr>
        <w:tc>
          <w:tcPr>
            <w:tcW w:w="1261" w:type="dxa"/>
            <w:shd w:val="clear" w:color="auto" w:fill="auto"/>
          </w:tcPr>
          <w:p w:rsidR="00436D84" w:rsidRPr="00D731F0" w:rsidRDefault="00436D84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436D84" w:rsidRPr="00D731F0" w:rsidRDefault="00436D84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>Geography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Pr="00D731F0" w:rsidRDefault="00436D84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F77759" w:rsidRDefault="00436D84" w:rsidP="00F77759">
            <w:pPr>
              <w:pStyle w:val="paragraph"/>
              <w:textAlignment w:val="baseline"/>
              <w:rPr>
                <w:rFonts w:ascii="Ebrima" w:hAnsi="Ebrima"/>
                <w:bCs/>
                <w:sz w:val="20"/>
                <w:szCs w:val="20"/>
              </w:rPr>
            </w:pPr>
            <w:r w:rsidRPr="00F77759">
              <w:rPr>
                <w:rFonts w:ascii="Ebrima" w:hAnsi="Ebrima"/>
                <w:bCs/>
                <w:sz w:val="20"/>
                <w:szCs w:val="20"/>
              </w:rPr>
              <w:t xml:space="preserve">1. </w:t>
            </w:r>
            <w:r w:rsidRPr="00F77759">
              <w:rPr>
                <w:rFonts w:ascii="Ebrima" w:hAnsi="Ebrima"/>
                <w:bCs/>
                <w:sz w:val="20"/>
                <w:szCs w:val="20"/>
              </w:rPr>
              <w:t>How could you use different types of fieldwork to observe, measure and record the human features of your local area?</w:t>
            </w:r>
          </w:p>
          <w:p w:rsidR="00436D84" w:rsidRPr="00D731F0" w:rsidRDefault="00436D84" w:rsidP="00F77759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F77759">
              <w:rPr>
                <w:rFonts w:ascii="Ebrima" w:hAnsi="Ebrima"/>
                <w:bCs/>
                <w:sz w:val="20"/>
                <w:szCs w:val="20"/>
              </w:rPr>
              <w:t xml:space="preserve">2. </w:t>
            </w:r>
            <w:r w:rsidRPr="00F77759">
              <w:rPr>
                <w:rFonts w:ascii="Ebrima" w:hAnsi="Ebrima"/>
                <w:bCs/>
                <w:sz w:val="20"/>
                <w:szCs w:val="20"/>
              </w:rPr>
              <w:t>How could you use different types of fieldwork to observe, measure and record the physical features of your local area?</w:t>
            </w:r>
          </w:p>
        </w:tc>
        <w:tc>
          <w:tcPr>
            <w:tcW w:w="2086" w:type="dxa"/>
            <w:shd w:val="clear" w:color="auto" w:fill="auto"/>
          </w:tcPr>
          <w:p w:rsidR="00436D84" w:rsidRPr="00F77759" w:rsidRDefault="00436D84" w:rsidP="00F77759">
            <w:pPr>
              <w:pStyle w:val="paragraph"/>
              <w:textAlignment w:val="baseline"/>
              <w:rPr>
                <w:rFonts w:ascii="Ebrima" w:hAnsi="Ebrima"/>
                <w:sz w:val="20"/>
                <w:szCs w:val="20"/>
              </w:rPr>
            </w:pPr>
            <w:r w:rsidRPr="00F77759">
              <w:rPr>
                <w:rFonts w:ascii="Ebrima" w:hAnsi="Ebrima"/>
                <w:sz w:val="20"/>
                <w:szCs w:val="20"/>
              </w:rPr>
              <w:t xml:space="preserve">3. </w:t>
            </w:r>
            <w:r w:rsidRPr="00F77759">
              <w:rPr>
                <w:rFonts w:ascii="Ebrima" w:hAnsi="Ebrima"/>
                <w:sz w:val="20"/>
                <w:szCs w:val="20"/>
              </w:rPr>
              <w:t>How could you record the results?</w:t>
            </w:r>
          </w:p>
          <w:p w:rsidR="00436D84" w:rsidRPr="00D731F0" w:rsidRDefault="00436D84" w:rsidP="00F77759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77759">
              <w:rPr>
                <w:rFonts w:ascii="Ebrima" w:hAnsi="Ebrima"/>
                <w:sz w:val="20"/>
                <w:szCs w:val="20"/>
              </w:rPr>
              <w:t xml:space="preserve">4. </w:t>
            </w:r>
            <w:r w:rsidRPr="00F77759">
              <w:rPr>
                <w:rFonts w:ascii="Ebrima" w:hAnsi="Ebrima"/>
                <w:sz w:val="20"/>
                <w:szCs w:val="20"/>
              </w:rPr>
              <w:t>How could you collect other information to</w:t>
            </w:r>
            <w:r w:rsidRPr="00F77759">
              <w:rPr>
                <w:rFonts w:ascii="Ebrima" w:hAnsi="Ebrima"/>
              </w:rPr>
              <w:t xml:space="preserve"> </w:t>
            </w:r>
            <w:r w:rsidRPr="00F77759">
              <w:rPr>
                <w:rFonts w:ascii="Ebrima" w:hAnsi="Ebrima"/>
                <w:sz w:val="20"/>
                <w:szCs w:val="20"/>
              </w:rPr>
              <w:t>draw conclusions about the location?</w:t>
            </w:r>
          </w:p>
        </w:tc>
        <w:tc>
          <w:tcPr>
            <w:tcW w:w="2085" w:type="dxa"/>
            <w:shd w:val="clear" w:color="auto" w:fill="auto"/>
          </w:tcPr>
          <w:p w:rsidR="00436D84" w:rsidRPr="00F77759" w:rsidRDefault="00436D84" w:rsidP="00F77759">
            <w:pPr>
              <w:pStyle w:val="paragraph"/>
              <w:textAlignment w:val="baseline"/>
              <w:rPr>
                <w:rFonts w:ascii="Ebrima" w:hAnsi="Ebrima"/>
                <w:sz w:val="20"/>
                <w:szCs w:val="20"/>
              </w:rPr>
            </w:pPr>
            <w:r w:rsidRPr="00F77759">
              <w:rPr>
                <w:rFonts w:ascii="Ebrima" w:hAnsi="Ebrima"/>
                <w:sz w:val="20"/>
                <w:szCs w:val="20"/>
              </w:rPr>
              <w:t xml:space="preserve">5. </w:t>
            </w:r>
            <w:r w:rsidRPr="00F77759">
              <w:rPr>
                <w:rFonts w:ascii="Ebrima" w:hAnsi="Ebrima"/>
                <w:sz w:val="20"/>
                <w:szCs w:val="20"/>
              </w:rPr>
              <w:t xml:space="preserve">How could you use statistics and other information to draw conclusions about the location? </w:t>
            </w:r>
          </w:p>
          <w:p w:rsidR="00436D84" w:rsidRPr="00D731F0" w:rsidRDefault="00436D84" w:rsidP="00F77759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77759">
              <w:rPr>
                <w:rFonts w:ascii="Ebrima" w:hAnsi="Ebrima"/>
                <w:sz w:val="20"/>
                <w:szCs w:val="20"/>
              </w:rPr>
              <w:t xml:space="preserve">6. </w:t>
            </w:r>
            <w:r w:rsidRPr="00F77759">
              <w:rPr>
                <w:rFonts w:ascii="Ebrima" w:hAnsi="Ebrima"/>
                <w:sz w:val="20"/>
                <w:szCs w:val="20"/>
              </w:rPr>
              <w:t>What could you use to record your geographical observations</w:t>
            </w:r>
            <w:r w:rsidRPr="00F77759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086" w:type="dxa"/>
            <w:shd w:val="clear" w:color="auto" w:fill="auto"/>
          </w:tcPr>
          <w:p w:rsidR="00436D84" w:rsidRPr="00F77759" w:rsidRDefault="00436D84" w:rsidP="00F77759">
            <w:pPr>
              <w:pStyle w:val="paragraph"/>
              <w:textAlignment w:val="baseline"/>
              <w:rPr>
                <w:rFonts w:ascii="Ebrima" w:hAnsi="Ebrima"/>
                <w:bCs/>
                <w:sz w:val="20"/>
                <w:szCs w:val="20"/>
              </w:rPr>
            </w:pPr>
            <w:r w:rsidRPr="00F77759">
              <w:rPr>
                <w:rFonts w:ascii="Ebrima" w:hAnsi="Ebrima"/>
                <w:bCs/>
                <w:sz w:val="20"/>
                <w:szCs w:val="20"/>
              </w:rPr>
              <w:t xml:space="preserve">7. </w:t>
            </w:r>
            <w:r w:rsidRPr="00F77759">
              <w:rPr>
                <w:rFonts w:ascii="Ebrima" w:hAnsi="Ebrima"/>
                <w:bCs/>
                <w:sz w:val="20"/>
                <w:szCs w:val="20"/>
              </w:rPr>
              <w:t>Why are symbols on maps used?</w:t>
            </w:r>
          </w:p>
          <w:p w:rsidR="00436D84" w:rsidRPr="00D731F0" w:rsidRDefault="00436D84" w:rsidP="00F77759">
            <w:pPr>
              <w:pStyle w:val="paragraph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7759">
              <w:rPr>
                <w:rFonts w:ascii="Ebrima" w:hAnsi="Ebrima"/>
                <w:bCs/>
                <w:sz w:val="20"/>
                <w:szCs w:val="20"/>
              </w:rPr>
              <w:t xml:space="preserve">8. </w:t>
            </w:r>
            <w:r w:rsidRPr="00F77759">
              <w:rPr>
                <w:rFonts w:ascii="Ebrima" w:hAnsi="Ebrima"/>
                <w:bCs/>
                <w:sz w:val="20"/>
                <w:szCs w:val="20"/>
              </w:rPr>
              <w:t>How could you use maps, atlases and globes to locate countries and describe their features?</w:t>
            </w: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F77759">
            <w:pPr>
              <w:pStyle w:val="paragraph"/>
              <w:textAlignment w:val="baseline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 xml:space="preserve">9. </w:t>
            </w:r>
            <w:r w:rsidRPr="00226EEF">
              <w:rPr>
                <w:rFonts w:ascii="Ebrima" w:hAnsi="Ebrima"/>
                <w:bCs/>
                <w:sz w:val="20"/>
                <w:szCs w:val="20"/>
              </w:rPr>
              <w:t>What are biomes?</w:t>
            </w:r>
          </w:p>
          <w:p w:rsidR="00436D84" w:rsidRPr="00D731F0" w:rsidRDefault="00436D84" w:rsidP="00F77759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10.What is a vegetation belt?</w:t>
            </w:r>
          </w:p>
        </w:tc>
        <w:tc>
          <w:tcPr>
            <w:tcW w:w="2086" w:type="dxa"/>
          </w:tcPr>
          <w:p w:rsidR="00436D84" w:rsidRPr="00304CFE" w:rsidRDefault="00436D84" w:rsidP="00304CFE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98664EB" wp14:editId="73DA6655">
                  <wp:simplePos x="0" y="0"/>
                  <wp:positionH relativeFrom="column">
                    <wp:posOffset>242644</wp:posOffset>
                  </wp:positionH>
                  <wp:positionV relativeFrom="paragraph">
                    <wp:posOffset>605170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2" name="Picture 2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D84" w:rsidRPr="00D731F0" w:rsidTr="004D7171">
        <w:trPr>
          <w:trHeight w:val="698"/>
        </w:trPr>
        <w:tc>
          <w:tcPr>
            <w:tcW w:w="1261" w:type="dxa"/>
            <w:shd w:val="clear" w:color="auto" w:fill="auto"/>
          </w:tcPr>
          <w:p w:rsidR="00436D84" w:rsidRDefault="00436D84" w:rsidP="00304CF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436D84" w:rsidRPr="004767CB" w:rsidRDefault="00436D84" w:rsidP="004767CB">
            <w:pPr>
              <w:jc w:val="center"/>
              <w:rPr>
                <w:rFonts w:ascii="Ebrima" w:hAnsi="Ebrima"/>
                <w:highlight w:val="yellow"/>
              </w:rPr>
            </w:pPr>
            <w:r w:rsidRPr="004767CB">
              <w:rPr>
                <w:rFonts w:ascii="Ebrima" w:hAnsi="Ebrima"/>
                <w:sz w:val="14"/>
                <w:shd w:val="clear" w:color="auto" w:fill="FFFFFF" w:themeFill="background1"/>
              </w:rPr>
              <w:t>Transition Wheel focus – Predict, Explain &amp; Retrieve.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Pr="00D731F0" w:rsidRDefault="00436D84" w:rsidP="00226EE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bCs/>
                <w:sz w:val="20"/>
                <w:szCs w:val="20"/>
              </w:rPr>
              <w:t>Test week - bench mark testing SATs papers 2019.</w:t>
            </w:r>
            <w:r w:rsidRPr="00226EEF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Information text </w:t>
            </w:r>
          </w:p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Non-chronological report- Geographical information texts</w:t>
            </w:r>
          </w:p>
          <w:p w:rsidR="00436D84" w:rsidRPr="00D731F0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Information text </w:t>
            </w:r>
          </w:p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Non-chronological report- Geographical information texts</w:t>
            </w:r>
          </w:p>
          <w:p w:rsidR="00436D84" w:rsidRPr="00D731F0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Information text </w:t>
            </w:r>
          </w:p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Non-chronological report- Geographical information texts</w:t>
            </w:r>
          </w:p>
          <w:p w:rsidR="00436D84" w:rsidRPr="00D731F0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Information text </w:t>
            </w:r>
          </w:p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Non-chronological report- Geographical information texts</w:t>
            </w:r>
          </w:p>
          <w:p w:rsidR="00436D84" w:rsidRPr="00D731F0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C94B85A" wp14:editId="107116B6">
                  <wp:simplePos x="0" y="0"/>
                  <wp:positionH relativeFrom="column">
                    <wp:posOffset>242644</wp:posOffset>
                  </wp:positionH>
                  <wp:positionV relativeFrom="paragraph">
                    <wp:posOffset>156063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4" name="Picture 4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D84" w:rsidRPr="00D731F0" w:rsidTr="00226EEF">
        <w:trPr>
          <w:trHeight w:val="1772"/>
        </w:trPr>
        <w:tc>
          <w:tcPr>
            <w:tcW w:w="1261" w:type="dxa"/>
            <w:shd w:val="clear" w:color="auto" w:fill="auto"/>
          </w:tcPr>
          <w:p w:rsidR="00436D84" w:rsidRPr="00D731F0" w:rsidRDefault="00436D84" w:rsidP="00304CF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bCs/>
                <w:sz w:val="20"/>
                <w:szCs w:val="20"/>
              </w:rPr>
              <w:t>Test week - bench mark testing SATs papers 2019.</w:t>
            </w: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436D84" w:rsidRPr="004767CB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>Transition Wheel focus – short division and long multiplication</w:t>
            </w:r>
          </w:p>
        </w:tc>
        <w:tc>
          <w:tcPr>
            <w:tcW w:w="2085" w:type="dxa"/>
            <w:shd w:val="clear" w:color="auto" w:fill="auto"/>
          </w:tcPr>
          <w:p w:rsidR="00436D84" w:rsidRDefault="00436D84" w:rsidP="00304CFE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>Transition Wheel focus –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 Fractions – multiple by a whole number</w:t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>Transition Wheel focus –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 fractions, decimals and percentages</w:t>
            </w:r>
          </w:p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>Transition Wheel focus –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 Statistics</w:t>
            </w:r>
          </w:p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D80F891" wp14:editId="37CCB236">
                  <wp:simplePos x="0" y="0"/>
                  <wp:positionH relativeFrom="column">
                    <wp:posOffset>232011</wp:posOffset>
                  </wp:positionH>
                  <wp:positionV relativeFrom="paragraph">
                    <wp:posOffset>308373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7" name="Picture 7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04CFE" w:rsidRPr="00D731F0" w:rsidTr="004D7171">
        <w:trPr>
          <w:trHeight w:val="680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9B6B6C" w:rsidRPr="00C14932" w:rsidRDefault="009B6B6C" w:rsidP="00FD12DA">
            <w:pPr>
              <w:rPr>
                <w:rFonts w:ascii="Ebrima" w:hAnsi="Ebrima"/>
                <w:sz w:val="20"/>
              </w:rPr>
            </w:pPr>
            <w:r w:rsidRPr="00C14932">
              <w:rPr>
                <w:rFonts w:ascii="Ebrima" w:hAnsi="Ebrima"/>
                <w:sz w:val="20"/>
              </w:rPr>
              <w:t xml:space="preserve">To connect (collaborate with others online, copyright, understand that it is illegal to download copyrighted material, understand how simple networks are set up, online safety) </w:t>
            </w:r>
          </w:p>
          <w:p w:rsidR="00304CFE" w:rsidRPr="00C14932" w:rsidRDefault="009B6B6C" w:rsidP="00FD12DA">
            <w:pPr>
              <w:rPr>
                <w:rFonts w:ascii="Ebrima" w:hAnsi="Ebrima"/>
                <w:sz w:val="20"/>
              </w:rPr>
            </w:pPr>
            <w:r w:rsidRPr="00C14932">
              <w:rPr>
                <w:rFonts w:ascii="Ebrima" w:hAnsi="Ebrima"/>
                <w:sz w:val="20"/>
              </w:rPr>
              <w:t>To collect (select appropriate apps to devise, construct and manipulate data and present it in a professional manner)</w:t>
            </w:r>
          </w:p>
        </w:tc>
      </w:tr>
      <w:tr w:rsidR="00C14932" w:rsidRPr="00D731F0" w:rsidTr="00C14932">
        <w:trPr>
          <w:trHeight w:val="272"/>
        </w:trPr>
        <w:tc>
          <w:tcPr>
            <w:tcW w:w="1261" w:type="dxa"/>
            <w:shd w:val="clear" w:color="auto" w:fill="auto"/>
          </w:tcPr>
          <w:p w:rsidR="00C14932" w:rsidRPr="00D731F0" w:rsidRDefault="00C14932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4317" w:type="dxa"/>
            <w:gridSpan w:val="7"/>
            <w:shd w:val="clear" w:color="auto" w:fill="FFFFFF" w:themeFill="background1"/>
          </w:tcPr>
          <w:p w:rsidR="00C14932" w:rsidRPr="00C14932" w:rsidRDefault="00C14932" w:rsidP="00304CFE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C14932">
              <w:rPr>
                <w:rFonts w:ascii="Ebrima" w:hAnsi="Ebrima"/>
                <w:sz w:val="20"/>
              </w:rPr>
              <w:t>S</w:t>
            </w:r>
            <w:r w:rsidRPr="00C14932">
              <w:rPr>
                <w:rFonts w:ascii="Ebrima" w:hAnsi="Ebrima"/>
                <w:sz w:val="20"/>
              </w:rPr>
              <w:t>ikhism AT1 B Practices and ways of life AT1 C Forms of expressing meaning AT2 F Values and commitments How far would a Sikh go for his/her religion? Do religious people lead better lives? Is religion the m</w:t>
            </w:r>
            <w:r w:rsidRPr="00C14932">
              <w:rPr>
                <w:rFonts w:ascii="Ebrima" w:hAnsi="Ebrima"/>
                <w:sz w:val="20"/>
              </w:rPr>
              <w:t>ost important influence and ins</w:t>
            </w:r>
            <w:r w:rsidRPr="00C14932">
              <w:rPr>
                <w:rFonts w:ascii="Ebrima" w:hAnsi="Ebrima"/>
                <w:sz w:val="20"/>
              </w:rPr>
              <w:t>piration in everyone’s life?</w:t>
            </w:r>
          </w:p>
        </w:tc>
      </w:tr>
      <w:tr w:rsidR="00304CFE" w:rsidRPr="00D731F0" w:rsidTr="000C22C2">
        <w:trPr>
          <w:trHeight w:val="680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Pr="3418EE34" w:rsidRDefault="00D06AF3" w:rsidP="00FD12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 this term </w:t>
            </w:r>
          </w:p>
        </w:tc>
      </w:tr>
      <w:tr w:rsidR="00304CFE" w:rsidRPr="00D731F0" w:rsidTr="000C22C2">
        <w:trPr>
          <w:trHeight w:val="377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Pr="004D7171" w:rsidRDefault="00304CFE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C64150">
              <w:rPr>
                <w:b w:val="0"/>
                <w:bCs w:val="0"/>
                <w:sz w:val="20"/>
                <w:szCs w:val="20"/>
              </w:rPr>
              <w:t>Up and Under</w:t>
            </w:r>
            <w:r w:rsidR="00FD12DA">
              <w:rPr>
                <w:b w:val="0"/>
                <w:bCs w:val="0"/>
                <w:sz w:val="20"/>
                <w:szCs w:val="20"/>
              </w:rPr>
              <w:t xml:space="preserve"> and Swimming</w:t>
            </w:r>
          </w:p>
        </w:tc>
      </w:tr>
      <w:tr w:rsidR="009B6B6C" w:rsidRPr="00D731F0" w:rsidTr="00B63C06">
        <w:trPr>
          <w:trHeight w:val="443"/>
        </w:trPr>
        <w:tc>
          <w:tcPr>
            <w:tcW w:w="1261" w:type="dxa"/>
            <w:shd w:val="clear" w:color="auto" w:fill="auto"/>
          </w:tcPr>
          <w:p w:rsidR="009B6B6C" w:rsidRPr="00D731F0" w:rsidRDefault="009B6B6C" w:rsidP="009B6B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B6B6C" w:rsidRPr="005B7D16" w:rsidRDefault="009B6B6C" w:rsidP="009B6B6C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PiXL You Are Awesome</w:t>
            </w:r>
          </w:p>
        </w:tc>
      </w:tr>
      <w:tr w:rsidR="009B6B6C" w:rsidRPr="00D731F0" w:rsidTr="004D7171">
        <w:trPr>
          <w:trHeight w:val="680"/>
        </w:trPr>
        <w:tc>
          <w:tcPr>
            <w:tcW w:w="1261" w:type="dxa"/>
            <w:shd w:val="clear" w:color="auto" w:fill="auto"/>
          </w:tcPr>
          <w:p w:rsidR="009B6B6C" w:rsidRPr="00D731F0" w:rsidRDefault="009B6B6C" w:rsidP="009B6B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1802" w:type="dxa"/>
            <w:shd w:val="clear" w:color="auto" w:fill="auto"/>
          </w:tcPr>
          <w:p w:rsidR="009B6B6C" w:rsidRPr="00D731F0" w:rsidRDefault="009B6B6C" w:rsidP="009B6B6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week</w:t>
            </w: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PGL Trip</w:t>
            </w: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2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88" w:rsidRDefault="006F0188">
      <w:r>
        <w:separator/>
      </w:r>
    </w:p>
  </w:endnote>
  <w:endnote w:type="continuationSeparator" w:id="0">
    <w:p w:rsidR="006F0188" w:rsidRDefault="006F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88" w:rsidRDefault="006F0188">
      <w:r>
        <w:separator/>
      </w:r>
    </w:p>
  </w:footnote>
  <w:footnote w:type="continuationSeparator" w:id="0">
    <w:p w:rsidR="006F0188" w:rsidRDefault="006F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57" w:rsidRDefault="000C22C2" w:rsidP="009A4457">
    <w:pPr>
      <w:pStyle w:val="Header"/>
      <w:rPr>
        <w:rFonts w:asciiTheme="majorHAnsi" w:eastAsiaTheme="minorHAnsi" w:hAnsiTheme="majorHAnsi" w:cstheme="majorHAnsi"/>
        <w:b/>
        <w:sz w:val="22"/>
        <w:szCs w:val="22"/>
      </w:rPr>
    </w:pPr>
    <w:r w:rsidRPr="009A4457">
      <w:rPr>
        <w:rFonts w:ascii="Ebrima" w:hAnsi="Ebri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7633251" wp14:editId="638E2DC8">
          <wp:simplePos x="0" y="0"/>
          <wp:positionH relativeFrom="column">
            <wp:posOffset>7943215</wp:posOffset>
          </wp:positionH>
          <wp:positionV relativeFrom="paragraph">
            <wp:posOffset>10160</wp:posOffset>
          </wp:positionV>
          <wp:extent cx="1962150" cy="476250"/>
          <wp:effectExtent l="0" t="0" r="0" b="0"/>
          <wp:wrapTight wrapText="bothSides">
            <wp:wrapPolygon edited="0">
              <wp:start x="0" y="0"/>
              <wp:lineTo x="0" y="20736"/>
              <wp:lineTo x="21390" y="20736"/>
              <wp:lineTo x="21390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57">
      <w:rPr>
        <w:rFonts w:ascii="Ebrima" w:hAnsi="Ebrima"/>
        <w:b/>
        <w:bCs/>
      </w:rPr>
      <w:t>Mediu</w:t>
    </w:r>
    <w:r w:rsidR="00D25B0F" w:rsidRPr="009A4457">
      <w:rPr>
        <w:rFonts w:ascii="Ebrima" w:hAnsi="Ebrima"/>
        <w:b/>
        <w:bCs/>
      </w:rPr>
      <w:t>m Term Planning Overview-</w:t>
    </w:r>
    <w:r w:rsidR="009A4457" w:rsidRPr="009A4457">
      <w:rPr>
        <w:rFonts w:ascii="Ebrima" w:eastAsia="Calibri" w:hAnsi="Ebrima" w:cstheme="minorHAnsi"/>
      </w:rPr>
      <w:t xml:space="preserve"> </w:t>
    </w:r>
    <w:r w:rsidR="009A4457" w:rsidRPr="009A4457">
      <w:rPr>
        <w:rFonts w:asciiTheme="majorHAnsi" w:eastAsiaTheme="minorHAnsi" w:hAnsiTheme="majorHAnsi" w:cstheme="majorHAnsi"/>
        <w:b/>
        <w:sz w:val="22"/>
        <w:szCs w:val="22"/>
      </w:rPr>
      <w:t>Local Area – Skills and Fieldwork</w:t>
    </w:r>
  </w:p>
  <w:p w:rsidR="00CA7326" w:rsidRPr="009A4457" w:rsidRDefault="009A4457" w:rsidP="009A4457">
    <w:pPr>
      <w:pStyle w:val="Header"/>
      <w:rPr>
        <w:rFonts w:ascii="Ebrima" w:hAnsi="Ebrima"/>
        <w:b/>
        <w:i/>
      </w:rPr>
    </w:pPr>
    <w:r w:rsidRPr="009A4457">
      <w:rPr>
        <w:rFonts w:ascii="Ebrima" w:eastAsia="Calibri" w:hAnsi="Ebrima" w:cstheme="minorHAnsi"/>
      </w:rPr>
      <w:t>How can I use geographical skills and fieldwork to learn about my local area?</w:t>
    </w:r>
  </w:p>
  <w:p w:rsidR="00D25B0F" w:rsidRPr="00D25B0F" w:rsidRDefault="00D25B0F" w:rsidP="00D25B0F">
    <w:pPr>
      <w:rPr>
        <w:rFonts w:ascii="Comic Sans MS" w:hAnsi="Comic Sans MS"/>
        <w:sz w:val="20"/>
        <w:szCs w:val="20"/>
      </w:rPr>
    </w:pPr>
  </w:p>
  <w:p w:rsidR="000C22C2" w:rsidRPr="00D731F0" w:rsidRDefault="00CE6ACA" w:rsidP="00CE6ACA">
    <w:pPr>
      <w:pStyle w:val="Header"/>
      <w:tabs>
        <w:tab w:val="left" w:pos="150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ab/>
    </w:r>
  </w:p>
  <w:p w:rsidR="000C22C2" w:rsidRPr="00D731F0" w:rsidRDefault="00FD12DA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6</w:t>
    </w:r>
    <w:r w:rsidR="000C22C2" w:rsidRPr="00D731F0">
      <w:rPr>
        <w:rFonts w:ascii="Comic Sans MS" w:hAnsi="Comic Sans MS"/>
        <w:b/>
        <w:sz w:val="20"/>
        <w:szCs w:val="20"/>
      </w:rPr>
      <w:tab/>
      <w:t xml:space="preserve"> Teachers: Mrs</w:t>
    </w:r>
    <w:r w:rsidR="00D25B0F">
      <w:rPr>
        <w:rFonts w:ascii="Comic Sans MS" w:hAnsi="Comic Sans MS"/>
        <w:b/>
        <w:sz w:val="20"/>
        <w:szCs w:val="20"/>
      </w:rPr>
      <w:t xml:space="preserve"> Doe</w:t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  <w:t xml:space="preserve">Term: </w:t>
    </w:r>
    <w:r>
      <w:rPr>
        <w:rFonts w:ascii="Comic Sans MS" w:hAnsi="Comic Sans MS"/>
        <w:b/>
        <w:sz w:val="20"/>
        <w:szCs w:val="20"/>
      </w:rPr>
      <w:t>Autumn 1 Year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5269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0E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B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87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65AA8E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8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8A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4D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F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B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3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1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hybridMultilevel"/>
    <w:tmpl w:val="A8E0063E"/>
    <w:lvl w:ilvl="0" w:tplc="415E3B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0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6B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1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E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6B"/>
    <w:rsid w:val="00012D21"/>
    <w:rsid w:val="00012DB4"/>
    <w:rsid w:val="00034DF6"/>
    <w:rsid w:val="000416F7"/>
    <w:rsid w:val="00065A68"/>
    <w:rsid w:val="000C22C2"/>
    <w:rsid w:val="000E086C"/>
    <w:rsid w:val="000E4CF9"/>
    <w:rsid w:val="000E66FE"/>
    <w:rsid w:val="000F30AA"/>
    <w:rsid w:val="00154CC6"/>
    <w:rsid w:val="00184F3F"/>
    <w:rsid w:val="001A30D7"/>
    <w:rsid w:val="001E5732"/>
    <w:rsid w:val="001F1B33"/>
    <w:rsid w:val="001F70B0"/>
    <w:rsid w:val="00226EEF"/>
    <w:rsid w:val="002323ED"/>
    <w:rsid w:val="0027604A"/>
    <w:rsid w:val="00282B67"/>
    <w:rsid w:val="002E689F"/>
    <w:rsid w:val="002F4B3C"/>
    <w:rsid w:val="002F623E"/>
    <w:rsid w:val="00304CFE"/>
    <w:rsid w:val="00311D66"/>
    <w:rsid w:val="00313CFF"/>
    <w:rsid w:val="003219D1"/>
    <w:rsid w:val="003309E5"/>
    <w:rsid w:val="00340BDF"/>
    <w:rsid w:val="00342C0E"/>
    <w:rsid w:val="003463C5"/>
    <w:rsid w:val="003648E8"/>
    <w:rsid w:val="00376938"/>
    <w:rsid w:val="00393348"/>
    <w:rsid w:val="00396E79"/>
    <w:rsid w:val="003A5D47"/>
    <w:rsid w:val="003B74E8"/>
    <w:rsid w:val="003D0147"/>
    <w:rsid w:val="003D4C3C"/>
    <w:rsid w:val="003E05F3"/>
    <w:rsid w:val="003F5EB0"/>
    <w:rsid w:val="00400F7F"/>
    <w:rsid w:val="00425CE5"/>
    <w:rsid w:val="00436D84"/>
    <w:rsid w:val="004405A8"/>
    <w:rsid w:val="00465482"/>
    <w:rsid w:val="004767CB"/>
    <w:rsid w:val="004910A9"/>
    <w:rsid w:val="004A18A5"/>
    <w:rsid w:val="004A2FD1"/>
    <w:rsid w:val="004A6C30"/>
    <w:rsid w:val="004B13AC"/>
    <w:rsid w:val="004C4948"/>
    <w:rsid w:val="004C69CC"/>
    <w:rsid w:val="004D7171"/>
    <w:rsid w:val="004E6D01"/>
    <w:rsid w:val="00500FEF"/>
    <w:rsid w:val="005110C5"/>
    <w:rsid w:val="0051114A"/>
    <w:rsid w:val="0054009B"/>
    <w:rsid w:val="00542D77"/>
    <w:rsid w:val="005501E7"/>
    <w:rsid w:val="0055285E"/>
    <w:rsid w:val="00553713"/>
    <w:rsid w:val="00580943"/>
    <w:rsid w:val="0059770D"/>
    <w:rsid w:val="005A16CC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B3853"/>
    <w:rsid w:val="006C2EE6"/>
    <w:rsid w:val="006E56D9"/>
    <w:rsid w:val="006F0188"/>
    <w:rsid w:val="006F595D"/>
    <w:rsid w:val="007166DB"/>
    <w:rsid w:val="00726068"/>
    <w:rsid w:val="00741433"/>
    <w:rsid w:val="00743D8C"/>
    <w:rsid w:val="0075016C"/>
    <w:rsid w:val="00763DB7"/>
    <w:rsid w:val="0077321A"/>
    <w:rsid w:val="00776067"/>
    <w:rsid w:val="007B56A7"/>
    <w:rsid w:val="007C68D0"/>
    <w:rsid w:val="007C6B32"/>
    <w:rsid w:val="007C6C06"/>
    <w:rsid w:val="007D19ED"/>
    <w:rsid w:val="007F7A3A"/>
    <w:rsid w:val="00805561"/>
    <w:rsid w:val="008059DD"/>
    <w:rsid w:val="00822F81"/>
    <w:rsid w:val="0082731E"/>
    <w:rsid w:val="008671F5"/>
    <w:rsid w:val="0089535D"/>
    <w:rsid w:val="00897D4A"/>
    <w:rsid w:val="008C3D21"/>
    <w:rsid w:val="008C5C15"/>
    <w:rsid w:val="008E44AE"/>
    <w:rsid w:val="00901EE7"/>
    <w:rsid w:val="00937E00"/>
    <w:rsid w:val="00957C01"/>
    <w:rsid w:val="00975DC7"/>
    <w:rsid w:val="00977ADA"/>
    <w:rsid w:val="009943C7"/>
    <w:rsid w:val="009A4457"/>
    <w:rsid w:val="009B6B6C"/>
    <w:rsid w:val="009D5EE6"/>
    <w:rsid w:val="00A01341"/>
    <w:rsid w:val="00A05D99"/>
    <w:rsid w:val="00A25692"/>
    <w:rsid w:val="00A34E93"/>
    <w:rsid w:val="00A41037"/>
    <w:rsid w:val="00A62CFB"/>
    <w:rsid w:val="00A76ACD"/>
    <w:rsid w:val="00A76FFB"/>
    <w:rsid w:val="00A91491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25CBE"/>
    <w:rsid w:val="00B857D8"/>
    <w:rsid w:val="00B979DD"/>
    <w:rsid w:val="00BB173E"/>
    <w:rsid w:val="00BD1F63"/>
    <w:rsid w:val="00BD2637"/>
    <w:rsid w:val="00BD58FC"/>
    <w:rsid w:val="00BE29B5"/>
    <w:rsid w:val="00C14932"/>
    <w:rsid w:val="00C17DD7"/>
    <w:rsid w:val="00C54810"/>
    <w:rsid w:val="00C54D1B"/>
    <w:rsid w:val="00C64150"/>
    <w:rsid w:val="00C72598"/>
    <w:rsid w:val="00CA7326"/>
    <w:rsid w:val="00CB4CAA"/>
    <w:rsid w:val="00CB633F"/>
    <w:rsid w:val="00CB9BFB"/>
    <w:rsid w:val="00CE6ACA"/>
    <w:rsid w:val="00CF51D2"/>
    <w:rsid w:val="00CF6D22"/>
    <w:rsid w:val="00D06467"/>
    <w:rsid w:val="00D06AF3"/>
    <w:rsid w:val="00D115ED"/>
    <w:rsid w:val="00D226B5"/>
    <w:rsid w:val="00D25B0F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615FE"/>
    <w:rsid w:val="00F75F67"/>
    <w:rsid w:val="00F77759"/>
    <w:rsid w:val="00FA6FDB"/>
    <w:rsid w:val="00FB3E08"/>
    <w:rsid w:val="00FD12DA"/>
    <w:rsid w:val="00FD3800"/>
    <w:rsid w:val="00FF3357"/>
    <w:rsid w:val="00FF64B8"/>
    <w:rsid w:val="0552F818"/>
    <w:rsid w:val="07DD88DC"/>
    <w:rsid w:val="0B067250"/>
    <w:rsid w:val="0CF50E0C"/>
    <w:rsid w:val="197E2565"/>
    <w:rsid w:val="1CB5C627"/>
    <w:rsid w:val="2AC44A1C"/>
    <w:rsid w:val="30C02D2C"/>
    <w:rsid w:val="3418EE34"/>
    <w:rsid w:val="3A397367"/>
    <w:rsid w:val="3B192395"/>
    <w:rsid w:val="4A529B04"/>
    <w:rsid w:val="502684F6"/>
    <w:rsid w:val="65EAB479"/>
    <w:rsid w:val="669F9D54"/>
    <w:rsid w:val="6B6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0FC484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5" ma:contentTypeDescription="Create a new document." ma:contentTypeScope="" ma:versionID="81be1aaadd49f532e7dcb9ed462d60f9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7d0e0d93508c3977dc5d1179149f49af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C7E0C-0105-4ECB-AF1C-AACEAC2AE852}">
  <ds:schemaRefs>
    <ds:schemaRef ds:uri="http://schemas.microsoft.com/office/2006/documentManagement/types"/>
    <ds:schemaRef ds:uri="c2f88278-fac2-4014-831e-ac99d541d8e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B5AD61-5AB9-45EF-B156-3ACBE1A9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B536A-1E79-4C46-A259-4B2FC569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A.Doe</cp:lastModifiedBy>
  <cp:revision>2</cp:revision>
  <cp:lastPrinted>2019-07-15T17:11:00Z</cp:lastPrinted>
  <dcterms:created xsi:type="dcterms:W3CDTF">2021-07-26T13:14:00Z</dcterms:created>
  <dcterms:modified xsi:type="dcterms:W3CDTF">2021-07-26T13:14:00Z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