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3F74B353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</w:t>
      </w:r>
      <w:proofErr w:type="spellStart"/>
      <w:r w:rsidR="0096779E">
        <w:rPr>
          <w:rFonts w:ascii="Ebrima" w:hAnsi="Ebrima"/>
          <w:sz w:val="32"/>
        </w:rPr>
        <w:t>Sp</w:t>
      </w:r>
      <w:proofErr w:type="spellEnd"/>
      <w:r w:rsidR="0096779E">
        <w:rPr>
          <w:rFonts w:ascii="Ebrima" w:hAnsi="Ebrima"/>
          <w:sz w:val="32"/>
        </w:rPr>
        <w:t xml:space="preserve"> 4 </w:t>
      </w:r>
      <w:r w:rsidR="00DE7015">
        <w:rPr>
          <w:rFonts w:ascii="Ebrima" w:hAnsi="Ebrima"/>
          <w:sz w:val="32"/>
        </w:rPr>
        <w:t xml:space="preserve">Week </w:t>
      </w:r>
      <w:r w:rsidR="0096779E">
        <w:rPr>
          <w:rFonts w:ascii="Ebrima" w:hAnsi="Ebrima"/>
          <w:sz w:val="32"/>
        </w:rPr>
        <w:t>1</w:t>
      </w:r>
    </w:p>
    <w:tbl>
      <w:tblPr>
        <w:tblStyle w:val="TableGrid"/>
        <w:tblW w:w="1586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66"/>
        <w:gridCol w:w="2704"/>
        <w:gridCol w:w="3686"/>
        <w:gridCol w:w="4252"/>
        <w:gridCol w:w="3959"/>
      </w:tblGrid>
      <w:tr w:rsidR="008A1D68" w14:paraId="58A57BE8" w14:textId="77777777" w:rsidTr="0096779E">
        <w:trPr>
          <w:trHeight w:val="392"/>
        </w:trPr>
        <w:tc>
          <w:tcPr>
            <w:tcW w:w="1266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7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443F0D99" w14:textId="35EFDF12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959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96779E" w14:paraId="6D748DC8" w14:textId="77777777" w:rsidTr="0096779E">
        <w:trPr>
          <w:trHeight w:val="3673"/>
        </w:trPr>
        <w:tc>
          <w:tcPr>
            <w:tcW w:w="1266" w:type="dxa"/>
          </w:tcPr>
          <w:p w14:paraId="4829D685" w14:textId="5A87E178" w:rsidR="0096779E" w:rsidRPr="006C18FF" w:rsidRDefault="0096779E" w:rsidP="0096779E">
            <w:pPr>
              <w:jc w:val="center"/>
              <w:rPr>
                <w:rFonts w:ascii="Ebrima" w:hAnsi="Ebrima"/>
                <w:sz w:val="13"/>
                <w:szCs w:val="8"/>
              </w:rPr>
            </w:pPr>
            <w:r w:rsidRPr="006C18FF">
              <w:rPr>
                <w:rFonts w:ascii="Ebrima" w:hAnsi="Ebrima"/>
                <w:sz w:val="13"/>
                <w:szCs w:val="8"/>
              </w:rPr>
              <w:t>Wednesday</w:t>
            </w:r>
          </w:p>
          <w:p w14:paraId="01759AB4" w14:textId="63CC72E7" w:rsidR="0096779E" w:rsidRDefault="0096779E" w:rsidP="0096779E">
            <w:pPr>
              <w:jc w:val="center"/>
              <w:rPr>
                <w:rFonts w:ascii="Ebrima" w:hAnsi="Ebrima"/>
                <w:sz w:val="24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  <w:t>24.2.21</w:t>
            </w:r>
          </w:p>
          <w:p w14:paraId="4F12AFC5" w14:textId="7B104393" w:rsidR="0096779E" w:rsidRDefault="0096779E" w:rsidP="0096779E">
            <w:pPr>
              <w:jc w:val="center"/>
            </w:pPr>
          </w:p>
          <w:p w14:paraId="1A37F2C0" w14:textId="77777777" w:rsidR="0096779E" w:rsidRDefault="0096779E" w:rsidP="0096779E">
            <w:pPr>
              <w:jc w:val="center"/>
              <w:rPr>
                <w:rFonts w:ascii="Ebrima" w:hAnsi="Ebrima"/>
                <w:sz w:val="32"/>
              </w:rPr>
            </w:pPr>
          </w:p>
          <w:p w14:paraId="6AFCB062" w14:textId="45FEA610" w:rsidR="0096779E" w:rsidRDefault="0096779E" w:rsidP="0096779E">
            <w:pPr>
              <w:jc w:val="center"/>
              <w:rPr>
                <w:rFonts w:ascii="Ebrima" w:hAnsi="Ebrima"/>
                <w:szCs w:val="18"/>
              </w:rPr>
            </w:pPr>
          </w:p>
          <w:p w14:paraId="5F8F5C1B" w14:textId="44230A7F" w:rsidR="0096779E" w:rsidRDefault="0096779E" w:rsidP="0096779E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2704" w:type="dxa"/>
          </w:tcPr>
          <w:p w14:paraId="7D5EFC7B" w14:textId="78DF8E9D" w:rsidR="0096779E" w:rsidRDefault="0096779E" w:rsidP="0096779E">
            <w:pPr>
              <w:rPr>
                <w:rStyle w:val="normaltextrun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434343"/>
              </w:rPr>
              <w:drawing>
                <wp:anchor distT="0" distB="0" distL="114300" distR="114300" simplePos="0" relativeHeight="251679744" behindDoc="1" locked="0" layoutInCell="1" allowOverlap="1" wp14:anchorId="2EFA2051" wp14:editId="1B5F09D5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73660</wp:posOffset>
                  </wp:positionV>
                  <wp:extent cx="812800" cy="520065"/>
                  <wp:effectExtent l="0" t="0" r="0" b="635"/>
                  <wp:wrapTight wrapText="bothSides">
                    <wp:wrapPolygon edited="0">
                      <wp:start x="0" y="0"/>
                      <wp:lineTo x="0" y="21099"/>
                      <wp:lineTo x="21263" y="21099"/>
                      <wp:lineTo x="21263" y="0"/>
                      <wp:lineTo x="0" y="0"/>
                    </wp:wrapPolygon>
                  </wp:wrapTight>
                  <wp:docPr id="37" name="Picture 3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3238E4" w14:textId="6F781495" w:rsidR="0096779E" w:rsidRDefault="0096779E" w:rsidP="0096779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739A6ADA" wp14:editId="109733B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471805</wp:posOffset>
                  </wp:positionV>
                  <wp:extent cx="1828165" cy="287020"/>
                  <wp:effectExtent l="0" t="0" r="635" b="5080"/>
                  <wp:wrapTight wrapText="bothSides">
                    <wp:wrapPolygon edited="0">
                      <wp:start x="0" y="0"/>
                      <wp:lineTo x="0" y="21027"/>
                      <wp:lineTo x="21457" y="21027"/>
                      <wp:lineTo x="21457" y="0"/>
                      <wp:lineTo x="0" y="0"/>
                    </wp:wrapPolygon>
                  </wp:wrapTight>
                  <wp:docPr id="47" name="Picture 4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6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77297" w14:textId="0C2B2162" w:rsidR="0096779E" w:rsidRDefault="0096779E" w:rsidP="0096779E">
            <w:pPr>
              <w:rPr>
                <w:rFonts w:ascii="Comic Sans MS" w:hAnsi="Comic Sans MS"/>
                <w:noProof/>
                <w:sz w:val="32"/>
              </w:rPr>
            </w:pPr>
            <w:r>
              <w:rPr>
                <w:rFonts w:ascii="Arial" w:hAnsi="Arial" w:cs="Arial"/>
                <w:noProof/>
                <w:color w:val="43434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2FEE9" wp14:editId="18D916CC">
                      <wp:simplePos x="0" y="0"/>
                      <wp:positionH relativeFrom="column">
                        <wp:posOffset>-634</wp:posOffset>
                      </wp:positionH>
                      <wp:positionV relativeFrom="paragraph">
                        <wp:posOffset>658495</wp:posOffset>
                      </wp:positionV>
                      <wp:extent cx="1498600" cy="682625"/>
                      <wp:effectExtent l="0" t="0" r="12700" b="158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600" cy="682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CE0608" w14:textId="77777777" w:rsidR="0096779E" w:rsidRPr="0097740C" w:rsidRDefault="0096779E" w:rsidP="0096779E">
                                  <w:pPr>
                                    <w:pStyle w:val="Heading1"/>
                                    <w:spacing w:line="240" w:lineRule="auto"/>
                                    <w:jc w:val="center"/>
                                    <w:rPr>
                                      <w:rFonts w:ascii="Montserrat" w:hAnsi="Montserrat"/>
                                      <w:color w:val="434343"/>
                                      <w:sz w:val="22"/>
                                      <w:szCs w:val="18"/>
                                    </w:rPr>
                                  </w:pPr>
                                  <w:r w:rsidRPr="0097740C">
                                    <w:rPr>
                                      <w:rFonts w:ascii="Montserrat" w:hAnsi="Montserrat"/>
                                      <w:color w:val="434343"/>
                                      <w:sz w:val="22"/>
                                      <w:szCs w:val="18"/>
                                    </w:rPr>
                                    <w:t>Rushing Rivers by Kingfisher</w:t>
                                  </w:r>
                                </w:p>
                                <w:p w14:paraId="2DCA4BD5" w14:textId="77777777" w:rsidR="0096779E" w:rsidRDefault="0096779E" w:rsidP="009677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2FE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.05pt;margin-top:51.85pt;width:118pt;height:5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" fillcolor="white [3201]" strokeweight=".5pt">
                      <v:textbox>
                        <w:txbxContent>
                          <w:p w14:paraId="4FCE0608" w14:textId="77777777" w:rsidR="0096779E" w:rsidRPr="0097740C" w:rsidRDefault="0096779E" w:rsidP="0096779E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rFonts w:ascii="Montserrat" w:hAnsi="Montserrat"/>
                                <w:color w:val="434343"/>
                                <w:sz w:val="22"/>
                                <w:szCs w:val="18"/>
                              </w:rPr>
                            </w:pPr>
                            <w:r w:rsidRPr="0097740C">
                              <w:rPr>
                                <w:rFonts w:ascii="Montserrat" w:hAnsi="Montserrat"/>
                                <w:color w:val="434343"/>
                                <w:sz w:val="22"/>
                                <w:szCs w:val="18"/>
                              </w:rPr>
                              <w:t>Rushing Rivers by Kingfisher</w:t>
                            </w:r>
                          </w:p>
                          <w:p w14:paraId="2DCA4BD5" w14:textId="77777777" w:rsidR="0096779E" w:rsidRDefault="0096779E" w:rsidP="0096779E"/>
                        </w:txbxContent>
                      </v:textbox>
                    </v:shape>
                  </w:pict>
                </mc:Fallback>
              </mc:AlternateContent>
            </w:r>
          </w:p>
          <w:p w14:paraId="0FFE4BAA" w14:textId="77301F3B" w:rsidR="0096779E" w:rsidRPr="005D36F0" w:rsidRDefault="0096779E" w:rsidP="0096779E"/>
          <w:p w14:paraId="09B7E7E3" w14:textId="77777777" w:rsidR="0096779E" w:rsidRDefault="0096779E" w:rsidP="0096779E">
            <w:pPr>
              <w:jc w:val="center"/>
              <w:rPr>
                <w:rFonts w:ascii="Ebrima" w:hAnsi="Ebrima"/>
                <w:sz w:val="32"/>
              </w:rPr>
            </w:pPr>
          </w:p>
          <w:p w14:paraId="62209596" w14:textId="77777777" w:rsidR="0096779E" w:rsidRDefault="0096779E" w:rsidP="0096779E">
            <w:pPr>
              <w:rPr>
                <w:rFonts w:ascii="Ebrima" w:hAnsi="Ebrima"/>
                <w:sz w:val="32"/>
              </w:rPr>
            </w:pPr>
          </w:p>
          <w:p w14:paraId="7BF65662" w14:textId="5F4879A7" w:rsidR="0096779E" w:rsidRDefault="0096779E" w:rsidP="0096779E">
            <w:pPr>
              <w:jc w:val="center"/>
              <w:rPr>
                <w:rFonts w:ascii="Comic Sans MS" w:hAnsi="Comic Sans MS"/>
                <w:szCs w:val="20"/>
              </w:rPr>
            </w:pPr>
            <w:hyperlink r:id="rId9" w:history="1">
              <w:r w:rsidRPr="003C63F1">
                <w:rPr>
                  <w:rStyle w:val="Hyperlink"/>
                  <w:rFonts w:ascii="Comic Sans MS" w:hAnsi="Comic Sans MS"/>
                  <w:szCs w:val="20"/>
                </w:rPr>
                <w:t>https://teachers.thenational.academy/units/rushing-rivers-by-kingfisher-ea96#</w:t>
              </w:r>
            </w:hyperlink>
          </w:p>
          <w:p w14:paraId="2F0B51A6" w14:textId="77777777" w:rsidR="0096779E" w:rsidRDefault="0096779E" w:rsidP="0096779E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B9F63FD" w14:textId="60482B30" w:rsidR="0096779E" w:rsidRPr="0096779E" w:rsidRDefault="0096779E" w:rsidP="0096779E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82816" behindDoc="1" locked="0" layoutInCell="1" allowOverlap="1" wp14:anchorId="4BADC121" wp14:editId="46BEEEE7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98425</wp:posOffset>
                  </wp:positionV>
                  <wp:extent cx="706120" cy="1009650"/>
                  <wp:effectExtent l="0" t="0" r="5080" b="6350"/>
                  <wp:wrapTight wrapText="bothSides">
                    <wp:wrapPolygon edited="0">
                      <wp:start x="0" y="0"/>
                      <wp:lineTo x="0" y="21464"/>
                      <wp:lineTo x="21367" y="21464"/>
                      <wp:lineTo x="21367" y="0"/>
                      <wp:lineTo x="0" y="0"/>
                    </wp:wrapPolygon>
                  </wp:wrapTight>
                  <wp:docPr id="53" name="Picture 53" descr="A picture containing text, nature, rav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, nature, ravin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3A9A3547" w14:textId="77777777" w:rsidR="0096779E" w:rsidRPr="00940040" w:rsidRDefault="0096779E" w:rsidP="0096779E">
            <w:pPr>
              <w:pStyle w:val="Default"/>
              <w:ind w:right="-5756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11BF6A2" wp14:editId="58D19B76">
                  <wp:simplePos x="0" y="0"/>
                  <wp:positionH relativeFrom="column">
                    <wp:posOffset>149491</wp:posOffset>
                  </wp:positionH>
                  <wp:positionV relativeFrom="paragraph">
                    <wp:posOffset>137987</wp:posOffset>
                  </wp:positionV>
                  <wp:extent cx="636270" cy="8140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1126" y="21229"/>
                      <wp:lineTo x="21126" y="0"/>
                      <wp:lineTo x="0" y="0"/>
                    </wp:wrapPolygon>
                  </wp:wrapTight>
                  <wp:docPr id="64" name="Picture 6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FABDE2" w14:textId="77777777" w:rsidR="0096779E" w:rsidRPr="003D3344" w:rsidRDefault="0096779E" w:rsidP="0096779E">
            <w:pPr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3D3344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What is a non-chronological report?</w:t>
            </w:r>
          </w:p>
          <w:p w14:paraId="56536B48" w14:textId="77777777" w:rsidR="0096779E" w:rsidRPr="00DD4BB2" w:rsidRDefault="0096779E" w:rsidP="0096779E">
            <w:pPr>
              <w:rPr>
                <w:rFonts w:cstheme="minorHAnsi"/>
                <w:sz w:val="24"/>
                <w:szCs w:val="24"/>
              </w:rPr>
            </w:pPr>
          </w:p>
          <w:p w14:paraId="59477D60" w14:textId="77777777" w:rsidR="0096779E" w:rsidRPr="00DD4BB2" w:rsidRDefault="0096779E" w:rsidP="009677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4BB2">
              <w:rPr>
                <w:rFonts w:cstheme="minorHAnsi"/>
                <w:sz w:val="24"/>
                <w:szCs w:val="24"/>
              </w:rPr>
              <w:t>Watch the BBC video</w:t>
            </w:r>
            <w:r>
              <w:rPr>
                <w:rFonts w:cstheme="minorHAnsi"/>
              </w:rPr>
              <w:t>.</w:t>
            </w:r>
          </w:p>
          <w:p w14:paraId="26A1AC03" w14:textId="77777777" w:rsidR="0096779E" w:rsidRDefault="0096779E" w:rsidP="0096779E">
            <w:pPr>
              <w:rPr>
                <w:sz w:val="16"/>
                <w:szCs w:val="16"/>
              </w:rPr>
            </w:pPr>
          </w:p>
          <w:p w14:paraId="2350A44A" w14:textId="77777777" w:rsidR="0096779E" w:rsidRDefault="0096779E" w:rsidP="0096779E">
            <w:pPr>
              <w:rPr>
                <w:sz w:val="16"/>
                <w:szCs w:val="16"/>
              </w:rPr>
            </w:pPr>
          </w:p>
          <w:p w14:paraId="67BB835F" w14:textId="77777777" w:rsidR="0096779E" w:rsidRDefault="0096779E" w:rsidP="0096779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C45EC62" wp14:editId="218A68BC">
                  <wp:extent cx="2472690" cy="1231900"/>
                  <wp:effectExtent l="0" t="0" r="3810" b="0"/>
                  <wp:docPr id="65" name="Picture 65" descr="A screenshot of a person's hea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screenshot of a person's head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BC136" w14:textId="77777777" w:rsidR="0096779E" w:rsidRDefault="0096779E" w:rsidP="0096779E">
            <w:pPr>
              <w:rPr>
                <w:sz w:val="16"/>
                <w:szCs w:val="16"/>
              </w:rPr>
            </w:pPr>
          </w:p>
          <w:p w14:paraId="1B1FE519" w14:textId="77777777" w:rsidR="0096779E" w:rsidRPr="0097740C" w:rsidRDefault="0096779E" w:rsidP="0096779E">
            <w:pPr>
              <w:rPr>
                <w:sz w:val="16"/>
                <w:szCs w:val="16"/>
              </w:rPr>
            </w:pPr>
          </w:p>
          <w:p w14:paraId="31A4B791" w14:textId="77777777" w:rsidR="0096779E" w:rsidRDefault="0096779E" w:rsidP="0096779E">
            <w:pPr>
              <w:rPr>
                <w:rFonts w:ascii="Comic Sans MS" w:hAnsi="Comic Sans MS" w:cs="Comic Sans MS"/>
                <w:noProof/>
                <w:color w:val="000000"/>
                <w:sz w:val="21"/>
                <w:szCs w:val="18"/>
              </w:rPr>
            </w:pPr>
            <w:r w:rsidRPr="00DD4BB2">
              <w:rPr>
                <w:rFonts w:ascii="Comic Sans MS" w:hAnsi="Comic Sans MS" w:cs="Comic Sans MS"/>
                <w:noProof/>
                <w:color w:val="000000"/>
                <w:sz w:val="21"/>
                <w:szCs w:val="18"/>
              </w:rPr>
              <w:t>https://www.bbc.co.uk/teach/class-clips-video/english-ks1-ks2-how-to-write-a-non-chronological-report/zvbtscw</w:t>
            </w:r>
          </w:p>
          <w:p w14:paraId="1722F418" w14:textId="77777777" w:rsidR="0096779E" w:rsidRDefault="0096779E" w:rsidP="0096779E">
            <w:pPr>
              <w:rPr>
                <w:rFonts w:ascii="Comic Sans MS" w:hAnsi="Comic Sans MS" w:cs="Comic Sans MS"/>
                <w:noProof/>
                <w:color w:val="000000"/>
                <w:sz w:val="21"/>
                <w:szCs w:val="18"/>
              </w:rPr>
            </w:pPr>
          </w:p>
          <w:p w14:paraId="32FAFBF6" w14:textId="77777777" w:rsidR="0096779E" w:rsidRPr="00DD4BB2" w:rsidRDefault="0096779E" w:rsidP="0096779E">
            <w:pPr>
              <w:pStyle w:val="blocks-text-blockparagraph"/>
              <w:shd w:val="clear" w:color="auto" w:fill="FFFFFF"/>
              <w:spacing w:before="0" w:beforeAutospacing="0"/>
              <w:textAlignment w:val="top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D4BB2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BBC journalist </w:t>
            </w:r>
            <w:proofErr w:type="spellStart"/>
            <w:r w:rsidRPr="00DD4BB2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>Sonali</w:t>
            </w:r>
            <w:proofErr w:type="spellEnd"/>
            <w:r w:rsidRPr="00DD4BB2">
              <w:rPr>
                <w:rStyle w:val="Strong"/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 Shah explains how writing non-chronological reports requires an understanding of the planning, writing and drafting process.</w:t>
            </w:r>
          </w:p>
          <w:p w14:paraId="61A0CB88" w14:textId="77777777" w:rsidR="0096779E" w:rsidRPr="00DD4BB2" w:rsidRDefault="0096779E" w:rsidP="0096779E">
            <w:pPr>
              <w:pStyle w:val="blocks-text-blockparagraph"/>
              <w:shd w:val="clear" w:color="auto" w:fill="FFFFFF"/>
              <w:spacing w:before="0" w:beforeAutospacing="0"/>
              <w:textAlignment w:val="top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proofErr w:type="spellStart"/>
            <w:r w:rsidRPr="00DD4BB2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lastRenderedPageBreak/>
              <w:t>Sonali</w:t>
            </w:r>
            <w:proofErr w:type="spellEnd"/>
            <w:r w:rsidRPr="00DD4BB2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 takes you through the process from start to </w:t>
            </w:r>
            <w:proofErr w:type="gramStart"/>
            <w:r w:rsidRPr="00DD4BB2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finish;</w:t>
            </w:r>
            <w:proofErr w:type="gramEnd"/>
            <w:r w:rsidRPr="00DD4BB2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 xml:space="preserve"> identifying the key features of non-chronological writing and emphasising the importance of researching, drafting and proof-reading in her job as a journalist.</w:t>
            </w:r>
            <w:r w:rsidRPr="00DD4BB2">
              <w:rPr>
                <w:rStyle w:val="apple-converted-space"/>
                <w:rFonts w:asciiTheme="minorHAnsi" w:hAnsiTheme="minorHAnsi" w:cstheme="minorHAnsi"/>
                <w:color w:val="333333"/>
                <w:sz w:val="21"/>
                <w:szCs w:val="21"/>
              </w:rPr>
              <w:t> </w:t>
            </w:r>
          </w:p>
          <w:p w14:paraId="70ACFEF7" w14:textId="77777777" w:rsidR="0096779E" w:rsidRPr="00DD4BB2" w:rsidRDefault="0096779E" w:rsidP="0096779E">
            <w:pPr>
              <w:pStyle w:val="blocks-text-blockparagraph"/>
              <w:shd w:val="clear" w:color="auto" w:fill="FFFFFF"/>
              <w:spacing w:before="0" w:beforeAutospacing="0"/>
              <w:textAlignment w:val="top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D4BB2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She also explains how important it is to engage the reader by using appropriate vocabulary.</w:t>
            </w:r>
            <w:r w:rsidRPr="00DD4BB2">
              <w:rPr>
                <w:rStyle w:val="apple-converted-space"/>
                <w:rFonts w:asciiTheme="minorHAnsi" w:hAnsiTheme="minorHAnsi" w:cstheme="minorHAnsi"/>
                <w:color w:val="333333"/>
                <w:sz w:val="21"/>
                <w:szCs w:val="21"/>
              </w:rPr>
              <w:t> </w:t>
            </w:r>
          </w:p>
          <w:p w14:paraId="37BE2C69" w14:textId="77777777" w:rsidR="0096779E" w:rsidRPr="003D3344" w:rsidRDefault="0096779E" w:rsidP="0096779E">
            <w:pPr>
              <w:pStyle w:val="blocks-text-blockparagraph"/>
              <w:shd w:val="clear" w:color="auto" w:fill="FFFFFF"/>
              <w:spacing w:before="0" w:beforeAutospacing="0"/>
              <w:textAlignment w:val="top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1"/>
                <w:szCs w:val="21"/>
              </w:rPr>
            </w:pPr>
            <w:r w:rsidRPr="003D3344">
              <w:rPr>
                <w:rStyle w:val="Emphasis"/>
                <w:rFonts w:asciiTheme="minorHAnsi" w:hAnsiTheme="minorHAnsi" w:cstheme="minorHAnsi"/>
                <w:b/>
                <w:bCs/>
                <w:i w:val="0"/>
                <w:iCs w:val="0"/>
                <w:color w:val="C00000"/>
                <w:sz w:val="21"/>
                <w:szCs w:val="21"/>
              </w:rPr>
              <w:t>Questions:</w:t>
            </w:r>
          </w:p>
          <w:p w14:paraId="15BA9A87" w14:textId="77777777" w:rsidR="0096779E" w:rsidRPr="00DD4BB2" w:rsidRDefault="0096779E" w:rsidP="0096779E">
            <w:pPr>
              <w:pStyle w:val="blocks-text-blockparagraph"/>
              <w:shd w:val="clear" w:color="auto" w:fill="FFFFFF"/>
              <w:spacing w:before="0" w:beforeAutospacing="0"/>
              <w:textAlignment w:val="top"/>
              <w:rPr>
                <w:rFonts w:asciiTheme="minorHAnsi" w:hAnsiTheme="minorHAnsi" w:cstheme="minorHAnsi"/>
                <w:i/>
                <w:iCs/>
                <w:color w:val="333333"/>
                <w:sz w:val="21"/>
                <w:szCs w:val="21"/>
              </w:rPr>
            </w:pPr>
            <w:r w:rsidRPr="00DD4BB2">
              <w:rPr>
                <w:rStyle w:val="Emphasis"/>
                <w:rFonts w:asciiTheme="minorHAnsi" w:hAnsiTheme="minorHAnsi" w:cstheme="minorHAnsi"/>
                <w:i w:val="0"/>
                <w:iCs w:val="0"/>
                <w:color w:val="333333"/>
                <w:sz w:val="21"/>
                <w:szCs w:val="21"/>
              </w:rPr>
              <w:t>What is needed to write a good non-chronological report?</w:t>
            </w:r>
          </w:p>
          <w:p w14:paraId="32C6F37A" w14:textId="77777777" w:rsidR="0096779E" w:rsidRPr="00DD4BB2" w:rsidRDefault="0096779E" w:rsidP="0096779E">
            <w:pPr>
              <w:pStyle w:val="blocks-text-blockparagraph"/>
              <w:shd w:val="clear" w:color="auto" w:fill="FFFFFF"/>
              <w:spacing w:before="0" w:beforeAutospacing="0"/>
              <w:textAlignment w:val="top"/>
              <w:rPr>
                <w:rFonts w:asciiTheme="minorHAnsi" w:hAnsiTheme="minorHAnsi" w:cstheme="minorHAnsi"/>
                <w:i/>
                <w:iCs/>
                <w:color w:val="333333"/>
                <w:sz w:val="21"/>
                <w:szCs w:val="21"/>
              </w:rPr>
            </w:pPr>
            <w:r w:rsidRPr="00DD4BB2">
              <w:rPr>
                <w:rStyle w:val="Emphasis"/>
                <w:rFonts w:asciiTheme="minorHAnsi" w:hAnsiTheme="minorHAnsi" w:cstheme="minorHAnsi"/>
                <w:i w:val="0"/>
                <w:iCs w:val="0"/>
                <w:color w:val="333333"/>
                <w:sz w:val="21"/>
                <w:szCs w:val="21"/>
              </w:rPr>
              <w:t>What features are required? Can you remember any technical language to describe the features?</w:t>
            </w:r>
          </w:p>
          <w:p w14:paraId="15775F46" w14:textId="77777777" w:rsidR="0096779E" w:rsidRPr="00DD4BB2" w:rsidRDefault="0096779E" w:rsidP="0096779E">
            <w:pPr>
              <w:pStyle w:val="blocks-text-blockparagraph"/>
              <w:shd w:val="clear" w:color="auto" w:fill="FFFFFF"/>
              <w:spacing w:before="0" w:beforeAutospacing="0"/>
              <w:textAlignment w:val="top"/>
              <w:rPr>
                <w:rFonts w:asciiTheme="minorHAnsi" w:hAnsiTheme="minorHAnsi" w:cstheme="minorHAnsi"/>
                <w:i/>
                <w:iCs/>
                <w:color w:val="333333"/>
                <w:sz w:val="21"/>
                <w:szCs w:val="21"/>
              </w:rPr>
            </w:pPr>
            <w:r w:rsidRPr="00DD4BB2">
              <w:rPr>
                <w:rStyle w:val="Emphasis"/>
                <w:rFonts w:asciiTheme="minorHAnsi" w:hAnsiTheme="minorHAnsi" w:cstheme="minorHAnsi"/>
                <w:i w:val="0"/>
                <w:iCs w:val="0"/>
                <w:color w:val="333333"/>
                <w:sz w:val="21"/>
                <w:szCs w:val="21"/>
              </w:rPr>
              <w:t>When writing a non-chronological report, what format should it take?</w:t>
            </w:r>
          </w:p>
          <w:p w14:paraId="1F8EACA4" w14:textId="77777777" w:rsidR="0096779E" w:rsidRPr="00DD4BB2" w:rsidRDefault="0096779E" w:rsidP="0096779E">
            <w:pPr>
              <w:pStyle w:val="blocks-text-blockparagraph"/>
              <w:shd w:val="clear" w:color="auto" w:fill="FFFFFF"/>
              <w:spacing w:before="0" w:beforeAutospacing="0"/>
              <w:textAlignment w:val="top"/>
              <w:rPr>
                <w:rFonts w:asciiTheme="minorHAnsi" w:hAnsiTheme="minorHAnsi" w:cstheme="minorHAnsi"/>
                <w:i/>
                <w:iCs/>
                <w:color w:val="333333"/>
                <w:sz w:val="21"/>
                <w:szCs w:val="21"/>
              </w:rPr>
            </w:pPr>
            <w:r w:rsidRPr="00DD4BB2">
              <w:rPr>
                <w:rStyle w:val="Emphasis"/>
                <w:rFonts w:asciiTheme="minorHAnsi" w:hAnsiTheme="minorHAnsi" w:cstheme="minorHAnsi"/>
                <w:i w:val="0"/>
                <w:iCs w:val="0"/>
                <w:color w:val="333333"/>
                <w:sz w:val="21"/>
                <w:szCs w:val="21"/>
              </w:rPr>
              <w:t>Come up with a list of the criteria required to write a successful non-chronological report.</w:t>
            </w:r>
          </w:p>
          <w:p w14:paraId="3F81C980" w14:textId="77777777" w:rsidR="0096779E" w:rsidRDefault="0096779E" w:rsidP="0096779E">
            <w:pPr>
              <w:pStyle w:val="unitlessonlistingstyledp-sc-1jz2h6k-6"/>
              <w:spacing w:before="180" w:beforeAutospacing="0" w:after="720" w:afterAutospacing="0"/>
              <w:jc w:val="center"/>
              <w:rPr>
                <w:rFonts w:ascii="Arial" w:hAnsi="Arial" w:cs="Arial"/>
                <w:color w:val="434343"/>
                <w:sz w:val="16"/>
                <w:szCs w:val="16"/>
              </w:rPr>
            </w:pPr>
            <w:r>
              <w:rPr>
                <w:rFonts w:ascii="Arial" w:hAnsi="Arial" w:cs="Arial"/>
                <w:color w:val="434343"/>
                <w:sz w:val="16"/>
                <w:szCs w:val="16"/>
              </w:rPr>
              <w:t>.</w:t>
            </w:r>
          </w:p>
          <w:p w14:paraId="5CCBDF2A" w14:textId="3A66BF12" w:rsidR="0096779E" w:rsidRDefault="0096779E" w:rsidP="0096779E">
            <w:pPr>
              <w:pStyle w:val="blocks-text-blockparagraph"/>
              <w:spacing w:before="0" w:beforeAutospacing="0"/>
              <w:rPr>
                <w:rFonts w:ascii="Ebrima" w:hAnsi="Ebrima"/>
                <w:sz w:val="32"/>
              </w:rPr>
            </w:pPr>
          </w:p>
        </w:tc>
        <w:tc>
          <w:tcPr>
            <w:tcW w:w="4252" w:type="dxa"/>
          </w:tcPr>
          <w:p w14:paraId="3AF415E7" w14:textId="22058B85" w:rsidR="0096779E" w:rsidRDefault="0096779E" w:rsidP="0096779E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color w:val="404040"/>
                <w:shd w:val="clear" w:color="auto" w:fill="E0E6EF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16977231" wp14:editId="07F0CA2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110490</wp:posOffset>
                  </wp:positionV>
                  <wp:extent cx="1903685" cy="975930"/>
                  <wp:effectExtent l="0" t="0" r="1905" b="2540"/>
                  <wp:wrapTight wrapText="bothSides">
                    <wp:wrapPolygon edited="0">
                      <wp:start x="0" y="0"/>
                      <wp:lineTo x="0" y="21375"/>
                      <wp:lineTo x="21477" y="21375"/>
                      <wp:lineTo x="21477" y="0"/>
                      <wp:lineTo x="0" y="0"/>
                    </wp:wrapPolygon>
                  </wp:wrapTight>
                  <wp:docPr id="12" name="Picture 12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ime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685" cy="97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C1C4F3" w14:textId="6D8853D9" w:rsidR="0096779E" w:rsidRDefault="0096779E" w:rsidP="0096779E">
            <w:pPr>
              <w:rPr>
                <w:rFonts w:ascii="Comic Sans MS" w:hAnsi="Comic Sans MS"/>
                <w:sz w:val="20"/>
                <w:u w:val="single"/>
              </w:rPr>
            </w:pPr>
          </w:p>
          <w:p w14:paraId="47470036" w14:textId="1A96F1C6" w:rsidR="0096779E" w:rsidRPr="00C038BB" w:rsidRDefault="0096779E" w:rsidP="0096779E">
            <w:pPr>
              <w:rPr>
                <w:rFonts w:ascii="Comic Sans MS" w:hAnsi="Comic Sans MS"/>
                <w:sz w:val="20"/>
              </w:rPr>
            </w:pPr>
          </w:p>
          <w:p w14:paraId="40F90F8B" w14:textId="53F9A78A" w:rsidR="0096779E" w:rsidRDefault="0096779E" w:rsidP="0096779E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2B9D4807" w14:textId="77777777" w:rsidR="0096779E" w:rsidRDefault="0096779E" w:rsidP="0096779E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51C8C39D" w14:textId="77777777" w:rsidR="0096779E" w:rsidRDefault="0096779E" w:rsidP="0096779E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28"/>
                <w:u w:val="single"/>
              </w:rPr>
            </w:pPr>
          </w:p>
          <w:p w14:paraId="297CCA95" w14:textId="77777777" w:rsidR="0096779E" w:rsidRPr="0066681C" w:rsidRDefault="0096779E" w:rsidP="0096779E">
            <w:pPr>
              <w:jc w:val="center"/>
            </w:pPr>
            <w:r>
              <w:rPr>
                <w:rFonts w:ascii="Arial" w:hAnsi="Arial" w:cs="Arial"/>
                <w:b/>
                <w:bCs/>
                <w:color w:val="C95070"/>
              </w:rPr>
              <w:t>Recap</w:t>
            </w:r>
            <w:r>
              <w:rPr>
                <w:rStyle w:val="apple-converted-space"/>
                <w:rFonts w:ascii="Arial" w:hAnsi="Arial" w:cs="Arial"/>
                <w:color w:val="404040"/>
                <w:shd w:val="clear" w:color="auto" w:fill="E0E6EF"/>
              </w:rPr>
              <w:t> </w:t>
            </w:r>
            <w:r>
              <w:rPr>
                <w:rFonts w:ascii="Arial" w:hAnsi="Arial" w:cs="Arial"/>
                <w:color w:val="404040"/>
                <w:shd w:val="clear" w:color="auto" w:fill="E0E6EF"/>
              </w:rPr>
              <w:t>Equivalent fractions</w:t>
            </w:r>
          </w:p>
          <w:p w14:paraId="33747764" w14:textId="77777777" w:rsidR="0096779E" w:rsidRPr="0066681C" w:rsidRDefault="0096779E" w:rsidP="0096779E">
            <w:pPr>
              <w:jc w:val="center"/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</w:pPr>
            <w:r w:rsidRPr="0066681C">
              <w:rPr>
                <w:rFonts w:cstheme="minorHAnsi"/>
                <w:b/>
                <w:bCs/>
                <w:color w:val="000000" w:themeColor="text1"/>
                <w:szCs w:val="18"/>
                <w:highlight w:val="yellow"/>
                <w:u w:val="single"/>
              </w:rPr>
              <w:t>Video</w:t>
            </w:r>
          </w:p>
          <w:p w14:paraId="16151930" w14:textId="77777777" w:rsidR="0096779E" w:rsidRPr="0066681C" w:rsidRDefault="0096779E" w:rsidP="0096779E">
            <w:pPr>
              <w:jc w:val="center"/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</w:pPr>
            <w:r w:rsidRPr="0066681C"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  <w:t>https://vimeo.com/498327458</w:t>
            </w:r>
          </w:p>
          <w:p w14:paraId="42740275" w14:textId="77777777" w:rsidR="0096779E" w:rsidRPr="0066681C" w:rsidRDefault="0096779E" w:rsidP="0096779E">
            <w:pPr>
              <w:jc w:val="center"/>
              <w:rPr>
                <w:rFonts w:cstheme="minorHAnsi"/>
                <w:b/>
                <w:bCs/>
                <w:color w:val="000000" w:themeColor="text1"/>
                <w:szCs w:val="18"/>
                <w:highlight w:val="yellow"/>
                <w:u w:val="single"/>
              </w:rPr>
            </w:pPr>
            <w:r w:rsidRPr="0066681C">
              <w:rPr>
                <w:rFonts w:cstheme="minorHAnsi"/>
                <w:b/>
                <w:bCs/>
                <w:color w:val="000000" w:themeColor="text1"/>
                <w:szCs w:val="18"/>
                <w:highlight w:val="yellow"/>
                <w:u w:val="single"/>
              </w:rPr>
              <w:t>Teaching slides</w:t>
            </w:r>
          </w:p>
          <w:p w14:paraId="778F08EF" w14:textId="77777777" w:rsidR="0096779E" w:rsidRPr="0066681C" w:rsidRDefault="0096779E" w:rsidP="0096779E">
            <w:pPr>
              <w:jc w:val="center"/>
              <w:rPr>
                <w:rFonts w:cstheme="minorHAnsi"/>
                <w:b/>
                <w:bCs/>
                <w:color w:val="000000" w:themeColor="text1"/>
                <w:szCs w:val="18"/>
                <w:highlight w:val="yellow"/>
                <w:u w:val="single"/>
              </w:rPr>
            </w:pPr>
            <w:r w:rsidRPr="0066681C"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  <w:t>https://resources.whiterosemaths.com/wp-content/uploads/2021/01/Spr5.4.2-Equivalent-fractions-1.pptx</w:t>
            </w:r>
          </w:p>
          <w:p w14:paraId="4556AF23" w14:textId="77777777" w:rsidR="0096779E" w:rsidRPr="0066681C" w:rsidRDefault="0096779E" w:rsidP="0096779E">
            <w:pPr>
              <w:jc w:val="center"/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</w:pPr>
            <w:r w:rsidRPr="0066681C">
              <w:rPr>
                <w:rFonts w:cstheme="minorHAnsi"/>
                <w:b/>
                <w:bCs/>
                <w:color w:val="000000" w:themeColor="text1"/>
                <w:szCs w:val="18"/>
                <w:highlight w:val="yellow"/>
                <w:u w:val="single"/>
              </w:rPr>
              <w:t>True or False</w:t>
            </w:r>
          </w:p>
          <w:p w14:paraId="2989A45D" w14:textId="77777777" w:rsidR="0096779E" w:rsidRPr="0066681C" w:rsidRDefault="0096779E" w:rsidP="0096779E">
            <w:pPr>
              <w:jc w:val="center"/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</w:pPr>
            <w:r w:rsidRPr="0066681C"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  <w:t>https://resources.whiterosemaths.com/wp-content/uploads/2020/01/T-or-F-Year-4-Spring-B3-S2-Equivalent-Fractions-1.pdf</w:t>
            </w:r>
          </w:p>
          <w:p w14:paraId="207344AD" w14:textId="77777777" w:rsidR="0096779E" w:rsidRPr="0066681C" w:rsidRDefault="0096779E" w:rsidP="0096779E">
            <w:pPr>
              <w:jc w:val="center"/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</w:pPr>
            <w:r w:rsidRPr="0066681C">
              <w:rPr>
                <w:rFonts w:cstheme="minorHAnsi"/>
                <w:b/>
                <w:bCs/>
                <w:color w:val="000000" w:themeColor="text1"/>
                <w:szCs w:val="18"/>
                <w:highlight w:val="yellow"/>
                <w:u w:val="single"/>
              </w:rPr>
              <w:t>Work sheet</w:t>
            </w:r>
          </w:p>
          <w:p w14:paraId="011E5FDE" w14:textId="77777777" w:rsidR="0096779E" w:rsidRDefault="0096779E" w:rsidP="0096779E">
            <w:pPr>
              <w:jc w:val="center"/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</w:pPr>
            <w:hyperlink r:id="rId14" w:history="1">
              <w:r w:rsidRPr="003C63F1">
                <w:rPr>
                  <w:rStyle w:val="Hyperlink"/>
                  <w:rFonts w:cstheme="minorHAnsi"/>
                  <w:b/>
                  <w:bCs/>
                  <w:szCs w:val="18"/>
                </w:rPr>
                <w:t>https://resources.whiterosemaths.com/wp-content/uploads/2019/12/Y4-</w:t>
              </w:r>
            </w:hyperlink>
          </w:p>
          <w:p w14:paraId="055071E9" w14:textId="77777777" w:rsidR="0096779E" w:rsidRDefault="0096779E" w:rsidP="0096779E">
            <w:pPr>
              <w:jc w:val="center"/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</w:pPr>
          </w:p>
          <w:p w14:paraId="7A2EBC34" w14:textId="77777777" w:rsidR="0096779E" w:rsidRPr="0066681C" w:rsidRDefault="0096779E" w:rsidP="0096779E">
            <w:pPr>
              <w:jc w:val="center"/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</w:pPr>
            <w:r w:rsidRPr="0066681C"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  <w:t>Spring-Block-3-WO2-Equivalent-fractions-1-2019.pdf</w:t>
            </w:r>
          </w:p>
          <w:p w14:paraId="6DF703F1" w14:textId="77777777" w:rsidR="0096779E" w:rsidRPr="0066681C" w:rsidRDefault="0096779E" w:rsidP="0096779E">
            <w:pPr>
              <w:jc w:val="center"/>
              <w:rPr>
                <w:rFonts w:cstheme="minorHAnsi"/>
                <w:b/>
                <w:bCs/>
                <w:color w:val="000000" w:themeColor="text1"/>
                <w:szCs w:val="18"/>
                <w:u w:val="single"/>
              </w:rPr>
            </w:pPr>
            <w:r w:rsidRPr="0066681C">
              <w:rPr>
                <w:rFonts w:cstheme="minorHAnsi"/>
                <w:b/>
                <w:bCs/>
                <w:color w:val="000000" w:themeColor="text1"/>
                <w:szCs w:val="18"/>
                <w:highlight w:val="yellow"/>
                <w:u w:val="single"/>
              </w:rPr>
              <w:t>Answers</w:t>
            </w:r>
          </w:p>
          <w:p w14:paraId="385F2877" w14:textId="77777777" w:rsidR="0096779E" w:rsidRPr="0066681C" w:rsidRDefault="0096779E" w:rsidP="0096779E">
            <w:pPr>
              <w:jc w:val="center"/>
              <w:rPr>
                <w:rFonts w:cstheme="minorHAnsi"/>
                <w:sz w:val="20"/>
              </w:rPr>
            </w:pPr>
            <w:r w:rsidRPr="0066681C">
              <w:rPr>
                <w:rFonts w:cstheme="minorHAnsi"/>
                <w:sz w:val="20"/>
              </w:rPr>
              <w:t>https://resources.whiterosemaths.com/wp-content/uploads/2019/12/Y4-Spring-Block-3-ANS2-Equivalent-fractions-1-2019.pdf</w:t>
            </w:r>
          </w:p>
          <w:p w14:paraId="143D2AA6" w14:textId="6E736FFB" w:rsidR="0096779E" w:rsidRDefault="0096779E" w:rsidP="0096779E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3959" w:type="dxa"/>
          </w:tcPr>
          <w:p w14:paraId="2B6B0A71" w14:textId="77777777" w:rsidR="0096779E" w:rsidRDefault="0096779E" w:rsidP="0096779E"/>
          <w:p w14:paraId="279884C4" w14:textId="597663D9" w:rsidR="0096779E" w:rsidRPr="003D3344" w:rsidRDefault="0096779E" w:rsidP="0096779E">
            <w:pPr>
              <w:pStyle w:val="Header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2DE1579F" wp14:editId="2530E8FA">
                  <wp:extent cx="419100" cy="419100"/>
                  <wp:effectExtent l="0" t="0" r="0" b="0"/>
                  <wp:docPr id="13" name="Picture 13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weapon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99" cy="41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334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LENT – Watch Mrs </w:t>
            </w:r>
            <w:proofErr w:type="spellStart"/>
            <w:r w:rsidRPr="003D334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Wicheard’s</w:t>
            </w:r>
            <w:proofErr w:type="spellEnd"/>
            <w:r w:rsidRPr="003D334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assembly about lent.</w:t>
            </w:r>
          </w:p>
          <w:p w14:paraId="212A2819" w14:textId="77777777" w:rsidR="0096779E" w:rsidRPr="003D3344" w:rsidRDefault="0096779E" w:rsidP="0096779E">
            <w:pPr>
              <w:pStyle w:val="Header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05C7FF7" w14:textId="4FCCE170" w:rsidR="0096779E" w:rsidRDefault="0096779E" w:rsidP="0096779E">
            <w:pPr>
              <w:rPr>
                <w:rFonts w:ascii="Ebrima" w:hAnsi="Ebrima"/>
                <w:sz w:val="32"/>
              </w:rPr>
            </w:pPr>
            <w:r w:rsidRPr="003D334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Also go through the Lent PPT and complete the ‘Thinking about Lent’ activity sheet.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bCs/>
                <w:i/>
                <w:iCs/>
                <w:sz w:val="21"/>
                <w:szCs w:val="21"/>
              </w:rPr>
              <w:t>As an extra activity, use your new knowledge on Lent to write a poem.</w:t>
            </w:r>
          </w:p>
          <w:p w14:paraId="0999D45C" w14:textId="212B339A" w:rsidR="0096779E" w:rsidRDefault="0096779E" w:rsidP="0096779E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21"/>
                <w:szCs w:val="21"/>
              </w:rPr>
              <w:drawing>
                <wp:anchor distT="0" distB="0" distL="114300" distR="114300" simplePos="0" relativeHeight="251677696" behindDoc="0" locked="0" layoutInCell="1" allowOverlap="1" wp14:anchorId="6740BCBA" wp14:editId="28F76DF8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2055844</wp:posOffset>
                  </wp:positionV>
                  <wp:extent cx="1102857" cy="774700"/>
                  <wp:effectExtent l="0" t="0" r="2540" b="0"/>
                  <wp:wrapNone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857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noProof/>
                <w:sz w:val="21"/>
                <w:szCs w:val="21"/>
              </w:rPr>
              <w:drawing>
                <wp:anchor distT="0" distB="0" distL="114300" distR="114300" simplePos="0" relativeHeight="251676672" behindDoc="1" locked="0" layoutInCell="1" allowOverlap="1" wp14:anchorId="1CE7D421" wp14:editId="6E7E99F0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1003300</wp:posOffset>
                  </wp:positionV>
                  <wp:extent cx="1553210" cy="988695"/>
                  <wp:effectExtent l="0" t="0" r="0" b="1905"/>
                  <wp:wrapTight wrapText="bothSides">
                    <wp:wrapPolygon edited="0">
                      <wp:start x="0" y="0"/>
                      <wp:lineTo x="0" y="21364"/>
                      <wp:lineTo x="21370" y="21364"/>
                      <wp:lineTo x="21370" y="0"/>
                      <wp:lineTo x="0" y="0"/>
                    </wp:wrapPolygon>
                  </wp:wrapTight>
                  <wp:docPr id="7" name="Picture 7" descr="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applicati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noProof/>
                <w:sz w:val="21"/>
                <w:szCs w:val="21"/>
              </w:rPr>
              <w:drawing>
                <wp:anchor distT="0" distB="0" distL="114300" distR="114300" simplePos="0" relativeHeight="251678720" behindDoc="1" locked="0" layoutInCell="1" allowOverlap="1" wp14:anchorId="254AFB54" wp14:editId="4C7A47C6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98425</wp:posOffset>
                  </wp:positionV>
                  <wp:extent cx="1236980" cy="903605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290" y="21251"/>
                      <wp:lineTo x="21290" y="0"/>
                      <wp:lineTo x="0" y="0"/>
                    </wp:wrapPolygon>
                  </wp:wrapTight>
                  <wp:docPr id="4" name="Picture 4" descr="A picture containing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map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7032FC" w14:textId="6AEC3004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4CC8D8D9" w14:textId="479410D0" w:rsidR="00674391" w:rsidRDefault="0096779E" w:rsidP="0067439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Geography</w:t>
            </w:r>
            <w:r w:rsidR="00674391">
              <w:rPr>
                <w:color w:val="FF0000"/>
                <w:sz w:val="28"/>
                <w:szCs w:val="28"/>
              </w:rPr>
              <w:t xml:space="preserve"> ideas:</w:t>
            </w:r>
          </w:p>
          <w:p w14:paraId="224879B3" w14:textId="77777777" w:rsidR="0096779E" w:rsidRDefault="0096779E" w:rsidP="0096779E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19" w:history="1">
              <w:r w:rsidRPr="003C63F1">
                <w:rPr>
                  <w:rStyle w:val="Hyperlink"/>
                  <w:sz w:val="28"/>
                  <w:szCs w:val="28"/>
                </w:rPr>
                <w:t>https://www.natgeokids.com/uk/?s=rivers&amp;post_type=</w:t>
              </w:r>
            </w:hyperlink>
          </w:p>
          <w:p w14:paraId="2554C0D0" w14:textId="0ECFC70F" w:rsidR="00674391" w:rsidRDefault="0096779E" w:rsidP="0067439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20" w:history="1">
              <w:r w:rsidRPr="003C63F1">
                <w:rPr>
                  <w:rStyle w:val="Hyperlink"/>
                  <w:sz w:val="28"/>
                  <w:szCs w:val="28"/>
                </w:rPr>
                <w:t>https://www.bbc.co.uk/bitesize/search?q=rivers</w:t>
              </w:r>
            </w:hyperlink>
          </w:p>
          <w:p w14:paraId="3F75C122" w14:textId="77777777" w:rsidR="00674391" w:rsidRPr="0063508A" w:rsidRDefault="00674391" w:rsidP="0067439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237EF977" w14:textId="77777777" w:rsidR="00674391" w:rsidRPr="0063508A" w:rsidRDefault="003F5938" w:rsidP="00674391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21" w:history="1">
              <w:r w:rsidR="00674391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593501FA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6199B30D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6076F4C1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4E9873B1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499B3680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2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86A73D" w14:textId="77777777" w:rsidR="00674391" w:rsidRPr="0063508A" w:rsidRDefault="00674391" w:rsidP="00674391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62CAA7B9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139158E0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A0B35BB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CAB9BB8" w14:textId="2B193528" w:rsidR="00ED4656" w:rsidRDefault="00674391" w:rsidP="00674391">
            <w:pPr>
              <w:rPr>
                <w:rFonts w:ascii="Ebrima" w:hAnsi="Ebrima"/>
                <w:sz w:val="32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3"/>
      <w:foot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A577" w14:textId="77777777" w:rsidR="003F5938" w:rsidRDefault="003F5938" w:rsidP="00ED4656">
      <w:pPr>
        <w:spacing w:after="0" w:line="240" w:lineRule="auto"/>
      </w:pPr>
      <w:r>
        <w:separator/>
      </w:r>
    </w:p>
  </w:endnote>
  <w:endnote w:type="continuationSeparator" w:id="0">
    <w:p w14:paraId="0EE9BA0E" w14:textId="77777777" w:rsidR="003F5938" w:rsidRDefault="003F5938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3C7B" w14:textId="2B60302F" w:rsidR="008A1D68" w:rsidRDefault="008A1D6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54E66" wp14:editId="5FE35C26">
          <wp:simplePos x="0" y="0"/>
          <wp:positionH relativeFrom="column">
            <wp:posOffset>3882683</wp:posOffset>
          </wp:positionH>
          <wp:positionV relativeFrom="paragraph">
            <wp:posOffset>-161094</wp:posOffset>
          </wp:positionV>
          <wp:extent cx="1023722" cy="562708"/>
          <wp:effectExtent l="0" t="0" r="5080" b="0"/>
          <wp:wrapTight wrapText="bothSides">
            <wp:wrapPolygon edited="0">
              <wp:start x="0" y="0"/>
              <wp:lineTo x="0" y="20966"/>
              <wp:lineTo x="21439" y="20966"/>
              <wp:lineTo x="21439" y="0"/>
              <wp:lineTo x="0" y="0"/>
            </wp:wrapPolygon>
          </wp:wrapTight>
          <wp:docPr id="3" name="Picture 3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722" cy="562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66F0D" w14:textId="77777777" w:rsidR="003F5938" w:rsidRDefault="003F5938" w:rsidP="00ED4656">
      <w:pPr>
        <w:spacing w:after="0" w:line="240" w:lineRule="auto"/>
      </w:pPr>
      <w:r>
        <w:separator/>
      </w:r>
    </w:p>
  </w:footnote>
  <w:footnote w:type="continuationSeparator" w:id="0">
    <w:p w14:paraId="2E749E87" w14:textId="77777777" w:rsidR="003F5938" w:rsidRDefault="003F5938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09440747" w:rsidR="00ED4656" w:rsidRPr="00F7291E" w:rsidRDefault="008A1D68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99A0A4A" wp14:editId="5494A5F8">
          <wp:simplePos x="0" y="0"/>
          <wp:positionH relativeFrom="column">
            <wp:posOffset>7807032</wp:posOffset>
          </wp:positionH>
          <wp:positionV relativeFrom="paragraph">
            <wp:posOffset>-266651</wp:posOffset>
          </wp:positionV>
          <wp:extent cx="1673860" cy="499110"/>
          <wp:effectExtent l="0" t="0" r="2540" b="0"/>
          <wp:wrapTight wrapText="bothSides">
            <wp:wrapPolygon edited="0">
              <wp:start x="0" y="0"/>
              <wp:lineTo x="0" y="20885"/>
              <wp:lineTo x="21469" y="20885"/>
              <wp:lineTo x="21469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7626"/>
    <w:multiLevelType w:val="hybridMultilevel"/>
    <w:tmpl w:val="8B722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55731"/>
    <w:multiLevelType w:val="multilevel"/>
    <w:tmpl w:val="790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80147"/>
    <w:multiLevelType w:val="multilevel"/>
    <w:tmpl w:val="674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86B3C"/>
    <w:rsid w:val="001215E5"/>
    <w:rsid w:val="00267750"/>
    <w:rsid w:val="002769DC"/>
    <w:rsid w:val="002D4B81"/>
    <w:rsid w:val="00324988"/>
    <w:rsid w:val="0033339A"/>
    <w:rsid w:val="0036036F"/>
    <w:rsid w:val="003E2F1F"/>
    <w:rsid w:val="003F5938"/>
    <w:rsid w:val="004278DB"/>
    <w:rsid w:val="004A3717"/>
    <w:rsid w:val="005727CE"/>
    <w:rsid w:val="005D36F0"/>
    <w:rsid w:val="005D73FA"/>
    <w:rsid w:val="00674391"/>
    <w:rsid w:val="006B024B"/>
    <w:rsid w:val="006C18FF"/>
    <w:rsid w:val="006C2C10"/>
    <w:rsid w:val="006D6626"/>
    <w:rsid w:val="00741476"/>
    <w:rsid w:val="00760CBF"/>
    <w:rsid w:val="007611A9"/>
    <w:rsid w:val="007D77A0"/>
    <w:rsid w:val="00862B3C"/>
    <w:rsid w:val="008658E4"/>
    <w:rsid w:val="008745FA"/>
    <w:rsid w:val="008955EF"/>
    <w:rsid w:val="008A1D68"/>
    <w:rsid w:val="008A6021"/>
    <w:rsid w:val="009467BC"/>
    <w:rsid w:val="0096779E"/>
    <w:rsid w:val="00A04F5B"/>
    <w:rsid w:val="00A42AA0"/>
    <w:rsid w:val="00AC17C8"/>
    <w:rsid w:val="00B44E96"/>
    <w:rsid w:val="00B72F96"/>
    <w:rsid w:val="00B9667A"/>
    <w:rsid w:val="00BD565D"/>
    <w:rsid w:val="00BF73F4"/>
    <w:rsid w:val="00BF7A0D"/>
    <w:rsid w:val="00C3390F"/>
    <w:rsid w:val="00DE7015"/>
    <w:rsid w:val="00E05558"/>
    <w:rsid w:val="00ED4656"/>
    <w:rsid w:val="00F27623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C18FF"/>
  </w:style>
  <w:style w:type="character" w:customStyle="1" w:styleId="eop">
    <w:name w:val="eop"/>
    <w:basedOn w:val="DefaultParagraphFont"/>
    <w:rsid w:val="006C18FF"/>
  </w:style>
  <w:style w:type="character" w:customStyle="1" w:styleId="Heading2Char">
    <w:name w:val="Heading 2 Char"/>
    <w:basedOn w:val="DefaultParagraphFont"/>
    <w:link w:val="Heading2"/>
    <w:uiPriority w:val="9"/>
    <w:rsid w:val="006C18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C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18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F1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A1D68"/>
  </w:style>
  <w:style w:type="paragraph" w:customStyle="1" w:styleId="blocks-text-blockparagraph">
    <w:name w:val="blocks-text-block__paragraph"/>
    <w:basedOn w:val="Normal"/>
    <w:rsid w:val="008A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1D6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3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33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5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36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7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6779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unitlessonlistingstyledp-sc-1jz2h6k-6">
    <w:name w:val="unitlessonlisting__styledp-sc-1jz2h6k-6"/>
    <w:basedOn w:val="Normal"/>
    <w:rsid w:val="0096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779E"/>
    <w:rPr>
      <w:b/>
      <w:bCs/>
    </w:rPr>
  </w:style>
  <w:style w:type="character" w:styleId="Emphasis">
    <w:name w:val="Emphasis"/>
    <w:basedOn w:val="DefaultParagraphFont"/>
    <w:uiPriority w:val="20"/>
    <w:qFormat/>
    <w:rsid w:val="00967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literacyshed.com/story-starters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bbc.co.uk/bitesize/search?q=riv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www.natgeokids.com/uk/?s=rivers&amp;post_typ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ers.thenational.academy/units/rushing-rivers-by-kingfisher-ea96#" TargetMode="External"/><Relationship Id="rId14" Type="http://schemas.openxmlformats.org/officeDocument/2006/relationships/hyperlink" Target="https://resources.whiterosemaths.com/wp-content/uploads/2019/12/Y4-" TargetMode="External"/><Relationship Id="rId22" Type="http://schemas.openxmlformats.org/officeDocument/2006/relationships/hyperlink" Target="http://www.snappymath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2021-02-22T09:16:00Z</dcterms:created>
  <dcterms:modified xsi:type="dcterms:W3CDTF">2021-02-22T09:16:00Z</dcterms:modified>
</cp:coreProperties>
</file>