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5BA" w14:textId="7298F46B" w:rsidR="00ED4656" w:rsidRDefault="00ED4656" w:rsidP="7CC09430">
      <w:pPr>
        <w:jc w:val="center"/>
        <w:rPr>
          <w:rFonts w:ascii="Ebrima" w:hAnsi="Ebrima"/>
          <w:sz w:val="32"/>
          <w:szCs w:val="32"/>
        </w:rPr>
      </w:pPr>
      <w:r w:rsidRPr="5EA0061F">
        <w:rPr>
          <w:rFonts w:ascii="Ebrima" w:hAnsi="Ebrima"/>
          <w:sz w:val="32"/>
          <w:szCs w:val="32"/>
        </w:rPr>
        <w:t xml:space="preserve">School Closure </w:t>
      </w:r>
      <w:r w:rsidR="770FAEC2" w:rsidRPr="5EA0061F">
        <w:rPr>
          <w:rFonts w:ascii="Ebrima" w:hAnsi="Ebrima"/>
          <w:sz w:val="32"/>
          <w:szCs w:val="32"/>
        </w:rPr>
        <w:t>Daily Planning</w:t>
      </w:r>
      <w:r w:rsidRPr="5EA0061F">
        <w:rPr>
          <w:rFonts w:ascii="Ebrima" w:hAnsi="Ebrima"/>
          <w:sz w:val="32"/>
          <w:szCs w:val="32"/>
        </w:rPr>
        <w:t xml:space="preserve">- </w:t>
      </w:r>
      <w:r w:rsidR="00681791">
        <w:rPr>
          <w:rFonts w:ascii="Ebrima" w:hAnsi="Ebrima"/>
          <w:sz w:val="32"/>
          <w:szCs w:val="32"/>
        </w:rPr>
        <w:t>Opal</w:t>
      </w:r>
      <w:r w:rsidRPr="5EA0061F">
        <w:rPr>
          <w:rFonts w:ascii="Ebrima" w:hAnsi="Ebrima"/>
          <w:sz w:val="32"/>
          <w:szCs w:val="32"/>
        </w:rPr>
        <w:t xml:space="preserve"> Class</w:t>
      </w:r>
    </w:p>
    <w:tbl>
      <w:tblPr>
        <w:tblStyle w:val="TableGrid"/>
        <w:tblW w:w="0" w:type="auto"/>
        <w:tblLayout w:type="fixed"/>
        <w:tblLook w:val="04A0" w:firstRow="1" w:lastRow="0" w:firstColumn="1" w:lastColumn="0" w:noHBand="0" w:noVBand="1"/>
      </w:tblPr>
      <w:tblGrid>
        <w:gridCol w:w="1668"/>
        <w:gridCol w:w="2913"/>
        <w:gridCol w:w="3198"/>
        <w:gridCol w:w="3197"/>
        <w:gridCol w:w="3198"/>
      </w:tblGrid>
      <w:tr w:rsidR="00ED4656" w14:paraId="5CAFE9ED" w14:textId="77777777" w:rsidTr="00D8348B">
        <w:tc>
          <w:tcPr>
            <w:tcW w:w="1668" w:type="dxa"/>
            <w:shd w:val="clear" w:color="auto" w:fill="E2EFD9" w:themeFill="accent6" w:themeFillTint="33"/>
          </w:tcPr>
          <w:p w14:paraId="7B02AFC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778F0F42" w14:textId="77777777" w:rsidR="00ED4656" w:rsidRDefault="00ED4656" w:rsidP="00ED4656">
            <w:pPr>
              <w:jc w:val="center"/>
              <w:rPr>
                <w:rFonts w:ascii="Ebrima" w:hAnsi="Ebrima"/>
                <w:sz w:val="32"/>
              </w:rPr>
            </w:pPr>
            <w:r>
              <w:rPr>
                <w:rFonts w:ascii="Ebrima" w:hAnsi="Ebrima"/>
                <w:sz w:val="32"/>
              </w:rPr>
              <w:t>Reading</w:t>
            </w:r>
          </w:p>
        </w:tc>
        <w:tc>
          <w:tcPr>
            <w:tcW w:w="3198" w:type="dxa"/>
            <w:shd w:val="clear" w:color="auto" w:fill="E2EFD9" w:themeFill="accent6" w:themeFillTint="33"/>
          </w:tcPr>
          <w:p w14:paraId="6FFC0775" w14:textId="77777777" w:rsidR="00ED4656" w:rsidRDefault="00ED4656" w:rsidP="00ED4656">
            <w:pPr>
              <w:jc w:val="center"/>
              <w:rPr>
                <w:rFonts w:ascii="Ebrima" w:hAnsi="Ebrima"/>
                <w:sz w:val="32"/>
              </w:rPr>
            </w:pPr>
            <w:r>
              <w:rPr>
                <w:rFonts w:ascii="Ebrima" w:hAnsi="Ebrima"/>
                <w:sz w:val="32"/>
              </w:rPr>
              <w:t>Writing</w:t>
            </w:r>
          </w:p>
        </w:tc>
        <w:tc>
          <w:tcPr>
            <w:tcW w:w="3197" w:type="dxa"/>
            <w:shd w:val="clear" w:color="auto" w:fill="E2EFD9" w:themeFill="accent6" w:themeFillTint="33"/>
          </w:tcPr>
          <w:p w14:paraId="361F2393" w14:textId="77777777" w:rsidR="00ED4656" w:rsidRDefault="00ED4656" w:rsidP="00ED4656">
            <w:pPr>
              <w:jc w:val="center"/>
              <w:rPr>
                <w:rFonts w:ascii="Ebrima" w:hAnsi="Ebrima"/>
                <w:sz w:val="32"/>
              </w:rPr>
            </w:pPr>
            <w:r>
              <w:rPr>
                <w:rFonts w:ascii="Ebrima" w:hAnsi="Ebrima"/>
                <w:sz w:val="32"/>
              </w:rPr>
              <w:t>Mathematics</w:t>
            </w:r>
          </w:p>
        </w:tc>
        <w:tc>
          <w:tcPr>
            <w:tcW w:w="3198" w:type="dxa"/>
            <w:shd w:val="clear" w:color="auto" w:fill="E2EFD9" w:themeFill="accent6" w:themeFillTint="33"/>
          </w:tcPr>
          <w:p w14:paraId="63782C29" w14:textId="61CB84F9" w:rsidR="00ED4656" w:rsidRDefault="00A10D58" w:rsidP="00ED4656">
            <w:pPr>
              <w:jc w:val="center"/>
              <w:rPr>
                <w:rFonts w:ascii="Ebrima" w:hAnsi="Ebrima"/>
                <w:sz w:val="32"/>
              </w:rPr>
            </w:pPr>
            <w:r>
              <w:rPr>
                <w:rFonts w:ascii="Ebrima" w:hAnsi="Ebrima"/>
                <w:sz w:val="32"/>
              </w:rPr>
              <w:t>Other</w:t>
            </w:r>
          </w:p>
        </w:tc>
      </w:tr>
      <w:tr w:rsidR="00D8348B" w:rsidRPr="008A643B" w14:paraId="2C055FC8" w14:textId="77777777" w:rsidTr="00D8348B">
        <w:tc>
          <w:tcPr>
            <w:tcW w:w="1668" w:type="dxa"/>
          </w:tcPr>
          <w:p w14:paraId="0BDF9A6E" w14:textId="035C5813" w:rsidR="00D8348B" w:rsidRPr="00A04E91" w:rsidRDefault="008222B9" w:rsidP="00ED4656">
            <w:pPr>
              <w:jc w:val="center"/>
              <w:rPr>
                <w:rFonts w:ascii="Comic Sans MS" w:hAnsi="Comic Sans MS"/>
                <w:sz w:val="24"/>
                <w:szCs w:val="24"/>
              </w:rPr>
            </w:pPr>
            <w:r>
              <w:rPr>
                <w:rFonts w:ascii="Comic Sans MS" w:hAnsi="Comic Sans MS"/>
                <w:sz w:val="24"/>
                <w:szCs w:val="24"/>
              </w:rPr>
              <w:t xml:space="preserve">Thursday </w:t>
            </w:r>
            <w:r w:rsidR="00445178">
              <w:rPr>
                <w:rFonts w:ascii="Comic Sans MS" w:hAnsi="Comic Sans MS"/>
                <w:sz w:val="24"/>
                <w:szCs w:val="24"/>
              </w:rPr>
              <w:t>11</w:t>
            </w:r>
            <w:r w:rsidR="00560E76">
              <w:rPr>
                <w:rFonts w:ascii="Comic Sans MS" w:hAnsi="Comic Sans MS"/>
                <w:sz w:val="24"/>
                <w:szCs w:val="24"/>
              </w:rPr>
              <w:t>.</w:t>
            </w:r>
            <w:r w:rsidR="00145E0D" w:rsidRPr="00A04E91">
              <w:rPr>
                <w:rFonts w:ascii="Comic Sans MS" w:hAnsi="Comic Sans MS"/>
                <w:sz w:val="24"/>
                <w:szCs w:val="24"/>
              </w:rPr>
              <w:t>0</w:t>
            </w:r>
            <w:r w:rsidR="00892E8A" w:rsidRPr="00A04E91">
              <w:rPr>
                <w:rFonts w:ascii="Comic Sans MS" w:hAnsi="Comic Sans MS"/>
                <w:sz w:val="24"/>
                <w:szCs w:val="24"/>
              </w:rPr>
              <w:t>2</w:t>
            </w:r>
            <w:r w:rsidR="00145E0D" w:rsidRPr="00A04E91">
              <w:rPr>
                <w:rFonts w:ascii="Comic Sans MS" w:hAnsi="Comic Sans MS"/>
                <w:sz w:val="24"/>
                <w:szCs w:val="24"/>
              </w:rPr>
              <w:t>.21</w:t>
            </w:r>
          </w:p>
        </w:tc>
        <w:tc>
          <w:tcPr>
            <w:tcW w:w="2913" w:type="dxa"/>
          </w:tcPr>
          <w:p w14:paraId="4DCF5090" w14:textId="2AE7E6B1" w:rsidR="00445178" w:rsidRDefault="00445178" w:rsidP="00280E03">
            <w:pPr>
              <w:jc w:val="center"/>
              <w:rPr>
                <w:rFonts w:ascii="Comic Sans MS" w:hAnsi="Comic Sans MS"/>
                <w:noProof/>
                <w:sz w:val="24"/>
                <w:szCs w:val="24"/>
              </w:rPr>
            </w:pPr>
            <w:r>
              <w:rPr>
                <w:rFonts w:ascii="Comic Sans MS" w:hAnsi="Comic Sans MS"/>
                <w:noProof/>
                <w:sz w:val="24"/>
                <w:szCs w:val="24"/>
              </w:rPr>
              <w:t>How many words can you read correctly, on the sheet below? Can you find the compound word? Can you spot the two hidden aliens and draw an alien next to each?</w:t>
            </w:r>
          </w:p>
          <w:p w14:paraId="6A05A809" w14:textId="0EAC0A2B" w:rsidR="00445178" w:rsidRPr="00880496" w:rsidRDefault="00445178" w:rsidP="001820E3">
            <w:pPr>
              <w:jc w:val="center"/>
              <w:rPr>
                <w:rFonts w:ascii="Comic Sans MS" w:hAnsi="Comic Sans MS"/>
                <w:noProof/>
                <w:sz w:val="24"/>
                <w:szCs w:val="24"/>
              </w:rPr>
            </w:pPr>
            <w:r>
              <w:rPr>
                <w:rFonts w:ascii="Comic Sans MS" w:hAnsi="Comic Sans MS"/>
                <w:noProof/>
                <w:sz w:val="24"/>
                <w:szCs w:val="24"/>
              </w:rPr>
              <w:drawing>
                <wp:inline distT="0" distB="0" distL="0" distR="0" wp14:anchorId="4D6F8C93" wp14:editId="0F3C12DB">
                  <wp:extent cx="725170" cy="1109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1109345"/>
                          </a:xfrm>
                          <a:prstGeom prst="rect">
                            <a:avLst/>
                          </a:prstGeom>
                          <a:noFill/>
                        </pic:spPr>
                      </pic:pic>
                    </a:graphicData>
                  </a:graphic>
                </wp:inline>
              </w:drawing>
            </w:r>
          </w:p>
        </w:tc>
        <w:tc>
          <w:tcPr>
            <w:tcW w:w="3198" w:type="dxa"/>
          </w:tcPr>
          <w:p w14:paraId="1D7C06E8" w14:textId="790EC658" w:rsidR="00E64CBB" w:rsidRDefault="00E64CBB" w:rsidP="00E64CBB">
            <w:pPr>
              <w:spacing w:after="200" w:line="276" w:lineRule="auto"/>
              <w:jc w:val="center"/>
              <w:rPr>
                <w:rFonts w:ascii="Comic Sans MS" w:hAnsi="Comic Sans MS"/>
                <w:sz w:val="24"/>
                <w:szCs w:val="24"/>
              </w:rPr>
            </w:pPr>
            <w:r>
              <w:rPr>
                <w:rFonts w:ascii="Comic Sans MS" w:hAnsi="Comic Sans MS"/>
                <w:noProof/>
                <w:sz w:val="24"/>
                <w:szCs w:val="24"/>
              </w:rPr>
              <w:drawing>
                <wp:inline distT="0" distB="0" distL="0" distR="0" wp14:anchorId="543D0F38" wp14:editId="2CD9E07F">
                  <wp:extent cx="402590" cy="3594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359410"/>
                          </a:xfrm>
                          <a:prstGeom prst="rect">
                            <a:avLst/>
                          </a:prstGeom>
                          <a:noFill/>
                        </pic:spPr>
                      </pic:pic>
                    </a:graphicData>
                  </a:graphic>
                </wp:inline>
              </w:drawing>
            </w:r>
          </w:p>
          <w:p w14:paraId="46DC1D0C" w14:textId="5546D953" w:rsidR="00445178" w:rsidRDefault="00445178" w:rsidP="00E64CBB">
            <w:pPr>
              <w:spacing w:after="200" w:line="276" w:lineRule="auto"/>
              <w:jc w:val="center"/>
              <w:rPr>
                <w:rFonts w:ascii="Comic Sans MS" w:hAnsi="Comic Sans MS"/>
                <w:sz w:val="24"/>
                <w:szCs w:val="24"/>
              </w:rPr>
            </w:pPr>
            <w:r>
              <w:rPr>
                <w:rFonts w:ascii="Comic Sans MS" w:hAnsi="Comic Sans MS"/>
                <w:sz w:val="24"/>
                <w:szCs w:val="24"/>
              </w:rPr>
              <w:t>Today we are going to write the first part of our story.</w:t>
            </w:r>
          </w:p>
          <w:p w14:paraId="5A39BBE3" w14:textId="402E8F21" w:rsidR="008C6D48" w:rsidRPr="008C6D48" w:rsidRDefault="008C6D48" w:rsidP="008C6D48">
            <w:pPr>
              <w:spacing w:after="200" w:line="276" w:lineRule="auto"/>
              <w:rPr>
                <w:rFonts w:ascii="Comic Sans MS" w:hAnsi="Comic Sans MS"/>
                <w:sz w:val="24"/>
                <w:szCs w:val="24"/>
              </w:rPr>
            </w:pPr>
          </w:p>
        </w:tc>
        <w:tc>
          <w:tcPr>
            <w:tcW w:w="3197" w:type="dxa"/>
          </w:tcPr>
          <w:p w14:paraId="499D65F1" w14:textId="6C23B4CD" w:rsidR="00CD5F31" w:rsidRDefault="00DE18D5" w:rsidP="008A643B">
            <w:pPr>
              <w:jc w:val="center"/>
              <w:rPr>
                <w:rFonts w:ascii="Comic Sans MS" w:hAnsi="Comic Sans MS"/>
                <w:sz w:val="24"/>
                <w:szCs w:val="24"/>
                <w:u w:val="single"/>
              </w:rPr>
            </w:pPr>
            <w:r w:rsidRPr="00E940E8">
              <w:rPr>
                <w:rFonts w:ascii="Comic Sans MS" w:hAnsi="Comic Sans MS"/>
                <w:sz w:val="24"/>
                <w:szCs w:val="24"/>
                <w:u w:val="single"/>
              </w:rPr>
              <w:t>Y. 1</w:t>
            </w:r>
          </w:p>
          <w:p w14:paraId="30DC0453" w14:textId="3309E9F0" w:rsidR="006559C7" w:rsidRDefault="006559C7" w:rsidP="006559C7">
            <w:pPr>
              <w:jc w:val="center"/>
              <w:rPr>
                <w:rFonts w:ascii="Comic Sans MS" w:hAnsi="Comic Sans MS"/>
                <w:sz w:val="24"/>
                <w:szCs w:val="24"/>
              </w:rPr>
            </w:pPr>
            <w:r>
              <w:rPr>
                <w:rFonts w:ascii="Comic Sans MS" w:hAnsi="Comic Sans MS"/>
                <w:sz w:val="24"/>
                <w:szCs w:val="24"/>
              </w:rPr>
              <w:t>Please watch the video about ordering numbers within 50, and then complete the sheet below:</w:t>
            </w:r>
          </w:p>
          <w:p w14:paraId="3755C739" w14:textId="6BA71A5F" w:rsidR="006559C7" w:rsidRDefault="00657CD3" w:rsidP="006559C7">
            <w:pPr>
              <w:jc w:val="center"/>
              <w:rPr>
                <w:rFonts w:ascii="Comic Sans MS" w:hAnsi="Comic Sans MS"/>
                <w:sz w:val="24"/>
                <w:szCs w:val="24"/>
              </w:rPr>
            </w:pPr>
            <w:hyperlink r:id="rId12" w:history="1">
              <w:r w:rsidR="006559C7" w:rsidRPr="006D3D42">
                <w:rPr>
                  <w:rStyle w:val="Hyperlink"/>
                  <w:rFonts w:ascii="Comic Sans MS" w:hAnsi="Comic Sans MS"/>
                  <w:sz w:val="24"/>
                  <w:szCs w:val="24"/>
                </w:rPr>
                <w:t>https://vimeo.com/503093819</w:t>
              </w:r>
            </w:hyperlink>
          </w:p>
          <w:p w14:paraId="653C29B2" w14:textId="77777777" w:rsidR="006559C7" w:rsidRDefault="006559C7" w:rsidP="006559C7">
            <w:pPr>
              <w:jc w:val="center"/>
              <w:rPr>
                <w:rFonts w:ascii="Comic Sans MS" w:hAnsi="Comic Sans MS"/>
                <w:sz w:val="24"/>
                <w:szCs w:val="24"/>
              </w:rPr>
            </w:pPr>
          </w:p>
          <w:p w14:paraId="580DA37F" w14:textId="3AAB2591" w:rsidR="006559C7" w:rsidRPr="006559C7" w:rsidRDefault="006559C7" w:rsidP="008A643B">
            <w:pPr>
              <w:jc w:val="center"/>
              <w:rPr>
                <w:rFonts w:ascii="Comic Sans MS" w:hAnsi="Comic Sans MS"/>
                <w:sz w:val="24"/>
                <w:szCs w:val="24"/>
              </w:rPr>
            </w:pPr>
            <w:r>
              <w:rPr>
                <w:rFonts w:ascii="Comic Sans MS" w:hAnsi="Comic Sans MS"/>
                <w:noProof/>
                <w:sz w:val="24"/>
                <w:szCs w:val="24"/>
              </w:rPr>
              <w:drawing>
                <wp:inline distT="0" distB="0" distL="0" distR="0" wp14:anchorId="0223716E" wp14:editId="44E5B059">
                  <wp:extent cx="103060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762000"/>
                          </a:xfrm>
                          <a:prstGeom prst="rect">
                            <a:avLst/>
                          </a:prstGeom>
                          <a:noFill/>
                        </pic:spPr>
                      </pic:pic>
                    </a:graphicData>
                  </a:graphic>
                </wp:inline>
              </w:drawing>
            </w:r>
          </w:p>
          <w:p w14:paraId="5B85B1FC" w14:textId="73DF3042" w:rsidR="001810A2" w:rsidRDefault="00445178" w:rsidP="006559C7">
            <w:pPr>
              <w:jc w:val="center"/>
              <w:rPr>
                <w:rFonts w:ascii="Comic Sans MS" w:hAnsi="Comic Sans MS"/>
                <w:noProof/>
                <w:sz w:val="24"/>
                <w:szCs w:val="24"/>
                <w:u w:val="single"/>
              </w:rPr>
            </w:pPr>
            <w:r>
              <w:rPr>
                <w:rFonts w:ascii="Comic Sans MS" w:hAnsi="Comic Sans MS"/>
                <w:noProof/>
                <w:sz w:val="24"/>
                <w:szCs w:val="24"/>
                <w:u w:val="single"/>
              </w:rPr>
              <w:t>Y.2</w:t>
            </w:r>
          </w:p>
          <w:p w14:paraId="6EBFB432" w14:textId="30499E12" w:rsidR="007D4370" w:rsidRDefault="006559C7" w:rsidP="006559C7">
            <w:pPr>
              <w:jc w:val="center"/>
              <w:rPr>
                <w:rFonts w:ascii="Comic Sans MS" w:hAnsi="Comic Sans MS"/>
                <w:noProof/>
                <w:sz w:val="24"/>
                <w:szCs w:val="24"/>
              </w:rPr>
            </w:pPr>
            <w:r w:rsidRPr="006559C7">
              <w:rPr>
                <w:rFonts w:ascii="Comic Sans MS" w:hAnsi="Comic Sans MS"/>
                <w:noProof/>
                <w:sz w:val="24"/>
                <w:szCs w:val="24"/>
              </w:rPr>
              <w:t>Please watch the video about</w:t>
            </w:r>
            <w:r w:rsidR="007D4370">
              <w:rPr>
                <w:rFonts w:ascii="Comic Sans MS" w:hAnsi="Comic Sans MS"/>
                <w:noProof/>
                <w:sz w:val="24"/>
                <w:szCs w:val="24"/>
              </w:rPr>
              <w:t xml:space="preserve"> crossing 10 when subtracting</w:t>
            </w:r>
            <w:r w:rsidRPr="006559C7">
              <w:rPr>
                <w:rFonts w:ascii="Comic Sans MS" w:hAnsi="Comic Sans MS"/>
                <w:noProof/>
                <w:sz w:val="24"/>
                <w:szCs w:val="24"/>
              </w:rPr>
              <w:t>, and then complete the sheet below:</w:t>
            </w:r>
          </w:p>
          <w:p w14:paraId="137DD886" w14:textId="053F84C1" w:rsidR="007D4370" w:rsidRDefault="00657CD3" w:rsidP="006559C7">
            <w:pPr>
              <w:jc w:val="center"/>
              <w:rPr>
                <w:rFonts w:ascii="Comic Sans MS" w:hAnsi="Comic Sans MS"/>
                <w:noProof/>
                <w:sz w:val="24"/>
                <w:szCs w:val="24"/>
              </w:rPr>
            </w:pPr>
            <w:hyperlink r:id="rId14" w:history="1">
              <w:r w:rsidR="007D4370" w:rsidRPr="006D3D42">
                <w:rPr>
                  <w:rStyle w:val="Hyperlink"/>
                  <w:rFonts w:ascii="Comic Sans MS" w:hAnsi="Comic Sans MS"/>
                  <w:noProof/>
                  <w:sz w:val="24"/>
                  <w:szCs w:val="24"/>
                </w:rPr>
                <w:t>https://vimeo.com/465728628</w:t>
              </w:r>
            </w:hyperlink>
          </w:p>
          <w:p w14:paraId="6781C002" w14:textId="77777777" w:rsidR="007D4370" w:rsidRDefault="007D4370" w:rsidP="006559C7">
            <w:pPr>
              <w:jc w:val="center"/>
              <w:rPr>
                <w:rFonts w:ascii="Comic Sans MS" w:hAnsi="Comic Sans MS"/>
                <w:noProof/>
                <w:sz w:val="24"/>
                <w:szCs w:val="24"/>
              </w:rPr>
            </w:pPr>
          </w:p>
          <w:p w14:paraId="42B4D866" w14:textId="77777777" w:rsidR="007D4370" w:rsidRDefault="007D4370" w:rsidP="006559C7">
            <w:pPr>
              <w:jc w:val="center"/>
              <w:rPr>
                <w:rFonts w:ascii="Comic Sans MS" w:hAnsi="Comic Sans MS"/>
                <w:noProof/>
                <w:sz w:val="24"/>
                <w:szCs w:val="24"/>
              </w:rPr>
            </w:pPr>
          </w:p>
          <w:p w14:paraId="544B4651" w14:textId="4B70D554" w:rsidR="006559C7" w:rsidRDefault="006559C7" w:rsidP="006559C7">
            <w:pPr>
              <w:jc w:val="center"/>
              <w:rPr>
                <w:rFonts w:ascii="Comic Sans MS" w:hAnsi="Comic Sans MS"/>
                <w:noProof/>
                <w:sz w:val="24"/>
                <w:szCs w:val="24"/>
              </w:rPr>
            </w:pPr>
            <w:r>
              <w:rPr>
                <w:rFonts w:ascii="Comic Sans MS" w:hAnsi="Comic Sans MS"/>
                <w:noProof/>
                <w:sz w:val="24"/>
                <w:szCs w:val="24"/>
              </w:rPr>
              <w:drawing>
                <wp:inline distT="0" distB="0" distL="0" distR="0" wp14:anchorId="30A6D257" wp14:editId="5F9B978F">
                  <wp:extent cx="1390015" cy="8655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865505"/>
                          </a:xfrm>
                          <a:prstGeom prst="rect">
                            <a:avLst/>
                          </a:prstGeom>
                          <a:noFill/>
                        </pic:spPr>
                      </pic:pic>
                    </a:graphicData>
                  </a:graphic>
                </wp:inline>
              </w:drawing>
            </w:r>
          </w:p>
          <w:p w14:paraId="34BBE980" w14:textId="77777777" w:rsidR="006559C7" w:rsidRPr="006559C7" w:rsidRDefault="006559C7" w:rsidP="006559C7">
            <w:pPr>
              <w:jc w:val="center"/>
              <w:rPr>
                <w:rFonts w:ascii="Comic Sans MS" w:hAnsi="Comic Sans MS"/>
                <w:noProof/>
                <w:sz w:val="24"/>
                <w:szCs w:val="24"/>
              </w:rPr>
            </w:pPr>
          </w:p>
          <w:p w14:paraId="41C8F396" w14:textId="23A3BC90" w:rsidR="006559C7" w:rsidRPr="006559C7" w:rsidRDefault="006559C7" w:rsidP="006559C7">
            <w:pPr>
              <w:jc w:val="center"/>
              <w:rPr>
                <w:rFonts w:ascii="Comic Sans MS" w:hAnsi="Comic Sans MS"/>
                <w:sz w:val="24"/>
                <w:szCs w:val="24"/>
              </w:rPr>
            </w:pPr>
          </w:p>
        </w:tc>
        <w:tc>
          <w:tcPr>
            <w:tcW w:w="3198" w:type="dxa"/>
          </w:tcPr>
          <w:p w14:paraId="007565A6" w14:textId="03D94C84" w:rsidR="004A1BCD" w:rsidRPr="00E940E8" w:rsidRDefault="00445178" w:rsidP="00880496">
            <w:pPr>
              <w:rPr>
                <w:rFonts w:ascii="Comic Sans MS" w:hAnsi="Comic Sans MS"/>
                <w:sz w:val="24"/>
                <w:szCs w:val="24"/>
              </w:rPr>
            </w:pPr>
            <w:r>
              <w:rPr>
                <w:rFonts w:ascii="Comic Sans MS" w:hAnsi="Comic Sans MS"/>
                <w:sz w:val="24"/>
                <w:szCs w:val="24"/>
              </w:rPr>
              <w:lastRenderedPageBreak/>
              <w:t xml:space="preserve">The Clangers like to make useful things out of space junk. What could you make out of the junk in your recycling bin today? </w:t>
            </w:r>
            <w:r w:rsidR="00280E03">
              <w:rPr>
                <w:rFonts w:ascii="Comic Sans MS" w:hAnsi="Comic Sans MS"/>
                <w:sz w:val="24"/>
                <w:szCs w:val="24"/>
              </w:rPr>
              <w:t xml:space="preserve">Be imaginative but try to make something you will be able to use. </w:t>
            </w:r>
            <w:r>
              <w:rPr>
                <w:rFonts w:ascii="Comic Sans MS" w:hAnsi="Comic Sans MS"/>
                <w:sz w:val="24"/>
                <w:szCs w:val="24"/>
              </w:rPr>
              <w:t>Please send me a photograph of your invention.</w:t>
            </w:r>
          </w:p>
          <w:p w14:paraId="72A3D3EC" w14:textId="3A4EE77E" w:rsidR="004A1BCD" w:rsidRPr="00E940E8" w:rsidRDefault="004A1BCD" w:rsidP="00880496">
            <w:pPr>
              <w:rPr>
                <w:rFonts w:ascii="Comic Sans MS" w:hAnsi="Comic Sans MS"/>
                <w:sz w:val="24"/>
                <w:szCs w:val="24"/>
              </w:rPr>
            </w:pPr>
          </w:p>
        </w:tc>
      </w:tr>
    </w:tbl>
    <w:p w14:paraId="0D0B940D" w14:textId="77777777" w:rsidR="00ED4656" w:rsidRPr="008A643B" w:rsidRDefault="00ED4656" w:rsidP="009F6B88">
      <w:pPr>
        <w:rPr>
          <w:rFonts w:ascii="Ebrima" w:hAnsi="Ebrima"/>
          <w:sz w:val="28"/>
          <w:szCs w:val="28"/>
        </w:rPr>
      </w:pPr>
    </w:p>
    <w:tbl>
      <w:tblPr>
        <w:tblStyle w:val="TableGrid"/>
        <w:tblW w:w="0" w:type="auto"/>
        <w:tblLook w:val="04A0" w:firstRow="1" w:lastRow="0" w:firstColumn="1" w:lastColumn="0" w:noHBand="0" w:noVBand="1"/>
      </w:tblPr>
      <w:tblGrid>
        <w:gridCol w:w="13948"/>
      </w:tblGrid>
      <w:tr w:rsidR="00ED4656" w14:paraId="5F84D5C1" w14:textId="77777777" w:rsidTr="00ED4656">
        <w:tc>
          <w:tcPr>
            <w:tcW w:w="14174" w:type="dxa"/>
          </w:tcPr>
          <w:p w14:paraId="6594B688" w14:textId="77777777" w:rsidR="001D5366" w:rsidRPr="001D5366" w:rsidRDefault="001D5366" w:rsidP="001D5366">
            <w:pPr>
              <w:spacing w:after="160" w:line="259" w:lineRule="auto"/>
              <w:jc w:val="center"/>
              <w:rPr>
                <w:rFonts w:ascii="Comic Sans MS" w:hAnsi="Comic Sans MS"/>
                <w:b/>
                <w:bCs/>
                <w:sz w:val="24"/>
                <w:szCs w:val="24"/>
                <w:u w:val="single"/>
              </w:rPr>
            </w:pPr>
            <w:r w:rsidRPr="001D5366">
              <w:rPr>
                <w:rFonts w:ascii="Comic Sans MS" w:hAnsi="Comic Sans MS"/>
                <w:b/>
                <w:bCs/>
                <w:sz w:val="24"/>
                <w:szCs w:val="24"/>
                <w:u w:val="single"/>
              </w:rPr>
              <w:t>Useful websites for other home learning ideas and activities.</w:t>
            </w:r>
          </w:p>
          <w:p w14:paraId="152B7C04" w14:textId="77777777" w:rsidR="001D5366" w:rsidRPr="001D5366" w:rsidRDefault="001D5366" w:rsidP="001D5366">
            <w:pPr>
              <w:spacing w:after="160" w:line="259" w:lineRule="auto"/>
              <w:rPr>
                <w:rFonts w:ascii="Comic Sans MS" w:hAnsi="Comic Sans MS"/>
                <w:sz w:val="24"/>
                <w:szCs w:val="24"/>
              </w:rPr>
            </w:pPr>
          </w:p>
          <w:p w14:paraId="40415B8D"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Here are a few suggestions of websites you may like to browse, for ideas of other home learning activities you could carry out with your children, during this lockdown period. I am sure there are many others available too. As I discover new ones to recommend, I will add to the list.</w:t>
            </w:r>
          </w:p>
          <w:p w14:paraId="26620F9C" w14:textId="038B42CA" w:rsidR="001D5366" w:rsidRPr="001D5366" w:rsidRDefault="00657CD3" w:rsidP="001D5366">
            <w:pPr>
              <w:spacing w:after="160" w:line="259" w:lineRule="auto"/>
              <w:rPr>
                <w:rFonts w:ascii="Comic Sans MS" w:hAnsi="Comic Sans MS"/>
                <w:sz w:val="24"/>
                <w:szCs w:val="24"/>
              </w:rPr>
            </w:pPr>
            <w:hyperlink r:id="rId16" w:history="1">
              <w:r w:rsidR="001810A2" w:rsidRPr="006D3D42">
                <w:rPr>
                  <w:rStyle w:val="Hyperlink"/>
                  <w:rFonts w:ascii="Comic Sans MS" w:hAnsi="Comic Sans MS"/>
                  <w:sz w:val="24"/>
                  <w:szCs w:val="24"/>
                </w:rPr>
                <w:t>https://www.bbc.co.uk/bitesize/levels/z3g4d2p</w:t>
              </w:r>
            </w:hyperlink>
          </w:p>
          <w:p w14:paraId="1AFD8F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Learning videos, games and activities for children from aged 3-16+</w:t>
            </w:r>
          </w:p>
          <w:p w14:paraId="0C86DF59" w14:textId="77777777" w:rsidR="001D5366" w:rsidRPr="001D5366" w:rsidRDefault="00657CD3" w:rsidP="001D5366">
            <w:pPr>
              <w:spacing w:after="160" w:line="259" w:lineRule="auto"/>
              <w:rPr>
                <w:rFonts w:ascii="Comic Sans MS" w:hAnsi="Comic Sans MS"/>
                <w:sz w:val="24"/>
                <w:szCs w:val="24"/>
              </w:rPr>
            </w:pPr>
            <w:hyperlink r:id="rId17" w:history="1">
              <w:r w:rsidR="001D5366" w:rsidRPr="001D5366">
                <w:rPr>
                  <w:rFonts w:ascii="Comic Sans MS" w:hAnsi="Comic Sans MS"/>
                  <w:color w:val="0000FF"/>
                  <w:sz w:val="24"/>
                  <w:szCs w:val="24"/>
                  <w:u w:val="single"/>
                </w:rPr>
                <w:t>https://home.oxfordowl.co.uk/reading/free-ebooks/</w:t>
              </w:r>
            </w:hyperlink>
          </w:p>
          <w:p w14:paraId="2D331C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Free ebook library – just sign up!</w:t>
            </w:r>
          </w:p>
          <w:p w14:paraId="1CE93712" w14:textId="77777777" w:rsidR="001D5366" w:rsidRPr="001D5366" w:rsidRDefault="00657CD3" w:rsidP="001D5366">
            <w:pPr>
              <w:spacing w:after="160" w:line="259" w:lineRule="auto"/>
              <w:rPr>
                <w:rFonts w:ascii="Comic Sans MS" w:hAnsi="Comic Sans MS"/>
                <w:sz w:val="24"/>
                <w:szCs w:val="24"/>
              </w:rPr>
            </w:pPr>
            <w:hyperlink r:id="rId18" w:history="1">
              <w:r w:rsidR="001D5366" w:rsidRPr="001D5366">
                <w:rPr>
                  <w:rFonts w:ascii="Comic Sans MS" w:hAnsi="Comic Sans MS"/>
                  <w:color w:val="0000FF"/>
                  <w:sz w:val="24"/>
                  <w:szCs w:val="24"/>
                  <w:u w:val="single"/>
                </w:rPr>
                <w:t>https://whiterosemaths.com/homelearning/</w:t>
              </w:r>
            </w:hyperlink>
          </w:p>
          <w:p w14:paraId="39F25CE5"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lastRenderedPageBreak/>
              <w:t>White Rose home learning resources. Ideal for reinforcing many of the concepts covered last term.</w:t>
            </w:r>
          </w:p>
          <w:p w14:paraId="21E28F3D" w14:textId="77777777" w:rsidR="001D5366" w:rsidRPr="001D5366" w:rsidRDefault="00657CD3" w:rsidP="001D5366">
            <w:pPr>
              <w:spacing w:after="160" w:line="259" w:lineRule="auto"/>
              <w:rPr>
                <w:rFonts w:ascii="Comic Sans MS" w:hAnsi="Comic Sans MS"/>
                <w:sz w:val="24"/>
                <w:szCs w:val="24"/>
              </w:rPr>
            </w:pPr>
            <w:hyperlink r:id="rId19" w:history="1">
              <w:r w:rsidR="001D5366" w:rsidRPr="001D5366">
                <w:rPr>
                  <w:rFonts w:ascii="Comic Sans MS" w:hAnsi="Comic Sans MS"/>
                  <w:color w:val="0000FF"/>
                  <w:sz w:val="24"/>
                  <w:szCs w:val="24"/>
                  <w:u w:val="single"/>
                </w:rPr>
                <w:t>https://www.barefootcomputing.org/homelearning</w:t>
              </w:r>
            </w:hyperlink>
          </w:p>
          <w:p w14:paraId="0B9DED08"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activities you can carry out at home with your child, to help them develop skills linked to the ICT curriculum, which don’t actually require screen time. Also, a couple of very good interactive screen time activities provided.</w:t>
            </w:r>
          </w:p>
          <w:p w14:paraId="449B0587" w14:textId="77777777" w:rsidR="001D5366" w:rsidRPr="001D5366" w:rsidRDefault="00657CD3" w:rsidP="001D5366">
            <w:pPr>
              <w:spacing w:after="160" w:line="259" w:lineRule="auto"/>
              <w:rPr>
                <w:rFonts w:ascii="Comic Sans MS" w:hAnsi="Comic Sans MS"/>
                <w:sz w:val="24"/>
                <w:szCs w:val="24"/>
              </w:rPr>
            </w:pPr>
            <w:hyperlink r:id="rId20" w:history="1">
              <w:r w:rsidR="001D5366" w:rsidRPr="001D5366">
                <w:rPr>
                  <w:rFonts w:ascii="Comic Sans MS" w:hAnsi="Comic Sans MS"/>
                  <w:color w:val="0000FF"/>
                  <w:sz w:val="24"/>
                  <w:szCs w:val="24"/>
                  <w:u w:val="single"/>
                </w:rPr>
                <w:t>https://www.stem.org.uk/home-learning/primary</w:t>
              </w:r>
            </w:hyperlink>
          </w:p>
          <w:p w14:paraId="0A2FD9AC"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amazing ideas for more science and technology activities.</w:t>
            </w:r>
          </w:p>
          <w:p w14:paraId="68BE55DA" w14:textId="77777777" w:rsidR="001D5366" w:rsidRPr="001D5366" w:rsidRDefault="00657CD3" w:rsidP="001D5366">
            <w:pPr>
              <w:spacing w:after="160" w:line="259" w:lineRule="auto"/>
              <w:rPr>
                <w:rFonts w:ascii="Comic Sans MS" w:hAnsi="Comic Sans MS"/>
                <w:sz w:val="24"/>
                <w:szCs w:val="24"/>
              </w:rPr>
            </w:pPr>
            <w:hyperlink r:id="rId21" w:history="1">
              <w:r w:rsidR="001D5366" w:rsidRPr="001D5366">
                <w:rPr>
                  <w:rFonts w:ascii="Comic Sans MS" w:hAnsi="Comic Sans MS"/>
                  <w:color w:val="0000FF"/>
                  <w:sz w:val="24"/>
                  <w:szCs w:val="24"/>
                  <w:u w:val="single"/>
                </w:rPr>
                <w:t>http://www.robbiddulph.com/draw-with-rob</w:t>
              </w:r>
            </w:hyperlink>
          </w:p>
          <w:p w14:paraId="68F07924"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For those of you who like drawing, some short video lessons, by the illustrator, Rob Biddulph.</w:t>
            </w:r>
          </w:p>
          <w:p w14:paraId="6C6437F6" w14:textId="77777777" w:rsidR="001D5366" w:rsidRPr="001D5366" w:rsidRDefault="00657CD3" w:rsidP="001D5366">
            <w:pPr>
              <w:spacing w:after="160" w:line="259" w:lineRule="auto"/>
              <w:rPr>
                <w:rFonts w:ascii="Comic Sans MS" w:hAnsi="Comic Sans MS"/>
                <w:sz w:val="24"/>
                <w:szCs w:val="24"/>
              </w:rPr>
            </w:pPr>
            <w:hyperlink r:id="rId22" w:history="1">
              <w:r w:rsidR="001D5366" w:rsidRPr="001D5366">
                <w:rPr>
                  <w:rFonts w:ascii="Comic Sans MS" w:hAnsi="Comic Sans MS"/>
                  <w:color w:val="0000FF"/>
                  <w:sz w:val="24"/>
                  <w:szCs w:val="24"/>
                  <w:u w:val="single"/>
                </w:rPr>
                <w:t>https://www.natgeokids.com/uk/teacher-category/primary-resources/</w:t>
              </w:r>
            </w:hyperlink>
          </w:p>
          <w:p w14:paraId="60061E4C" w14:textId="068CC1FB" w:rsidR="00D8348B"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A variety of resources for most curriculum areas.</w:t>
            </w:r>
          </w:p>
        </w:tc>
      </w:tr>
    </w:tbl>
    <w:p w14:paraId="44EAFD9C" w14:textId="38C67DD8" w:rsidR="00ED4656" w:rsidRDefault="00ED4656" w:rsidP="00ED4656">
      <w:pPr>
        <w:jc w:val="center"/>
        <w:rPr>
          <w:rFonts w:ascii="Ebrima" w:hAnsi="Ebrima"/>
          <w:sz w:val="32"/>
        </w:rPr>
      </w:pPr>
    </w:p>
    <w:p w14:paraId="31D69A0A" w14:textId="10E051EB" w:rsidR="00BF343E" w:rsidRDefault="00BF343E" w:rsidP="00ED4656">
      <w:pPr>
        <w:jc w:val="center"/>
        <w:rPr>
          <w:rFonts w:ascii="Ebrima" w:hAnsi="Ebrima"/>
          <w:sz w:val="32"/>
        </w:rPr>
      </w:pPr>
    </w:p>
    <w:p w14:paraId="08B36783" w14:textId="4C41A0D2" w:rsidR="00BF343E" w:rsidRDefault="00BF343E" w:rsidP="00ED4656">
      <w:pPr>
        <w:jc w:val="center"/>
        <w:rPr>
          <w:rFonts w:ascii="Ebrima" w:hAnsi="Ebrima"/>
          <w:sz w:val="32"/>
        </w:rPr>
      </w:pPr>
    </w:p>
    <w:p w14:paraId="61E32E66" w14:textId="234A607F" w:rsidR="00BF343E" w:rsidRPr="00ED4656" w:rsidRDefault="00BF343E" w:rsidP="00ED4656">
      <w:pPr>
        <w:jc w:val="center"/>
        <w:rPr>
          <w:rFonts w:ascii="Ebrima" w:hAnsi="Ebrima"/>
          <w:sz w:val="32"/>
        </w:rPr>
      </w:pPr>
    </w:p>
    <w:sectPr w:rsidR="00BF343E" w:rsidRPr="00ED4656" w:rsidSect="00ED4656">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ED4656" w:rsidRDefault="00ED4656" w:rsidP="00ED4656">
      <w:pPr>
        <w:spacing w:after="0" w:line="240" w:lineRule="auto"/>
      </w:pPr>
      <w:r>
        <w:separator/>
      </w:r>
    </w:p>
  </w:endnote>
  <w:endnote w:type="continuationSeparator" w:id="0">
    <w:p w14:paraId="3656B9AB"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18F8" w14:textId="69F2120D" w:rsidR="009704FC" w:rsidRDefault="009704FC" w:rsidP="009704FC">
    <w:pPr>
      <w:pStyle w:val="Footer"/>
      <w:jc w:val="center"/>
    </w:pPr>
    <w:r w:rsidRPr="009704FC">
      <w:rPr>
        <w:rFonts w:ascii="Calibri" w:eastAsia="Calibri" w:hAnsi="Calibri" w:cs="Times New Roman"/>
        <w:noProof/>
        <w:lang w:eastAsia="en-GB"/>
      </w:rPr>
      <w:drawing>
        <wp:inline distT="0" distB="0" distL="0" distR="0" wp14:anchorId="06AB5BCF" wp14:editId="3329FC6D">
          <wp:extent cx="1279467" cy="879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7724" t="32808" r="51640" b="54187"/>
                  <a:stretch/>
                </pic:blipFill>
                <pic:spPr bwMode="auto">
                  <a:xfrm>
                    <a:off x="0" y="0"/>
                    <a:ext cx="1305793" cy="8977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ED4656" w:rsidRDefault="00ED4656" w:rsidP="00ED4656">
      <w:pPr>
        <w:spacing w:after="0" w:line="240" w:lineRule="auto"/>
      </w:pPr>
      <w:r>
        <w:separator/>
      </w:r>
    </w:p>
  </w:footnote>
  <w:footnote w:type="continuationSeparator" w:id="0">
    <w:p w14:paraId="049F31CB"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0010E4E3" w:rsidR="00ED4656" w:rsidRDefault="009704FC" w:rsidP="009704FC">
    <w:pPr>
      <w:pStyle w:val="Header"/>
      <w:jc w:val="center"/>
    </w:pPr>
    <w:r>
      <w:rPr>
        <w:noProof/>
      </w:rPr>
      <w:drawing>
        <wp:inline distT="0" distB="0" distL="0" distR="0" wp14:anchorId="33DC1473" wp14:editId="787A1A71">
          <wp:extent cx="2400300" cy="716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506" cy="7284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908"/>
    <w:multiLevelType w:val="hybridMultilevel"/>
    <w:tmpl w:val="A73AC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F2C8B"/>
    <w:multiLevelType w:val="hybridMultilevel"/>
    <w:tmpl w:val="88F47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755D1"/>
    <w:multiLevelType w:val="hybridMultilevel"/>
    <w:tmpl w:val="F9E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E2EC7"/>
    <w:multiLevelType w:val="hybridMultilevel"/>
    <w:tmpl w:val="F0B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03B5F"/>
    <w:multiLevelType w:val="hybridMultilevel"/>
    <w:tmpl w:val="F16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31F7A"/>
    <w:multiLevelType w:val="hybridMultilevel"/>
    <w:tmpl w:val="6F68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4463C"/>
    <w:multiLevelType w:val="hybridMultilevel"/>
    <w:tmpl w:val="E67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E25EB"/>
    <w:multiLevelType w:val="hybridMultilevel"/>
    <w:tmpl w:val="E3CA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12F0C"/>
    <w:rsid w:val="000413C2"/>
    <w:rsid w:val="00057A47"/>
    <w:rsid w:val="00076098"/>
    <w:rsid w:val="000A7AC4"/>
    <w:rsid w:val="000D058F"/>
    <w:rsid w:val="000E7F66"/>
    <w:rsid w:val="00105E6B"/>
    <w:rsid w:val="001443EA"/>
    <w:rsid w:val="00145E0D"/>
    <w:rsid w:val="0015291A"/>
    <w:rsid w:val="00171E79"/>
    <w:rsid w:val="001810A2"/>
    <w:rsid w:val="001820E3"/>
    <w:rsid w:val="00184554"/>
    <w:rsid w:val="001A6377"/>
    <w:rsid w:val="001C5F56"/>
    <w:rsid w:val="001D5366"/>
    <w:rsid w:val="002341FE"/>
    <w:rsid w:val="00280E03"/>
    <w:rsid w:val="00284946"/>
    <w:rsid w:val="002D583C"/>
    <w:rsid w:val="002E1DC1"/>
    <w:rsid w:val="00317CFA"/>
    <w:rsid w:val="00342EFA"/>
    <w:rsid w:val="003B7D0D"/>
    <w:rsid w:val="003C3918"/>
    <w:rsid w:val="003C414C"/>
    <w:rsid w:val="003F67EF"/>
    <w:rsid w:val="00445178"/>
    <w:rsid w:val="004A1BCD"/>
    <w:rsid w:val="004B3917"/>
    <w:rsid w:val="004E63AE"/>
    <w:rsid w:val="00556667"/>
    <w:rsid w:val="00560E76"/>
    <w:rsid w:val="005804B2"/>
    <w:rsid w:val="005E7B9F"/>
    <w:rsid w:val="005F1D4B"/>
    <w:rsid w:val="00607B0D"/>
    <w:rsid w:val="00607DBB"/>
    <w:rsid w:val="006559C7"/>
    <w:rsid w:val="00681791"/>
    <w:rsid w:val="006C2C7A"/>
    <w:rsid w:val="0071015B"/>
    <w:rsid w:val="00723C02"/>
    <w:rsid w:val="00760CBF"/>
    <w:rsid w:val="00766D81"/>
    <w:rsid w:val="00776EEF"/>
    <w:rsid w:val="00786231"/>
    <w:rsid w:val="007D4370"/>
    <w:rsid w:val="007F33D5"/>
    <w:rsid w:val="008222B9"/>
    <w:rsid w:val="00852402"/>
    <w:rsid w:val="00880496"/>
    <w:rsid w:val="00882822"/>
    <w:rsid w:val="00892E8A"/>
    <w:rsid w:val="008953BA"/>
    <w:rsid w:val="008A46FB"/>
    <w:rsid w:val="008A643B"/>
    <w:rsid w:val="008C639F"/>
    <w:rsid w:val="008C6D48"/>
    <w:rsid w:val="008D397F"/>
    <w:rsid w:val="008F5BE1"/>
    <w:rsid w:val="00904D7D"/>
    <w:rsid w:val="00957A3D"/>
    <w:rsid w:val="0096061A"/>
    <w:rsid w:val="009704FC"/>
    <w:rsid w:val="00981542"/>
    <w:rsid w:val="00982B63"/>
    <w:rsid w:val="009B6387"/>
    <w:rsid w:val="009C2ECC"/>
    <w:rsid w:val="009D39F1"/>
    <w:rsid w:val="009F6B88"/>
    <w:rsid w:val="00A04E91"/>
    <w:rsid w:val="00A10D58"/>
    <w:rsid w:val="00A11F05"/>
    <w:rsid w:val="00A77394"/>
    <w:rsid w:val="00A937C2"/>
    <w:rsid w:val="00B07E0B"/>
    <w:rsid w:val="00B6498C"/>
    <w:rsid w:val="00B71E40"/>
    <w:rsid w:val="00B77469"/>
    <w:rsid w:val="00B9667A"/>
    <w:rsid w:val="00B97639"/>
    <w:rsid w:val="00BF343E"/>
    <w:rsid w:val="00BF44EF"/>
    <w:rsid w:val="00BF7B22"/>
    <w:rsid w:val="00C164E8"/>
    <w:rsid w:val="00C25998"/>
    <w:rsid w:val="00C3390F"/>
    <w:rsid w:val="00C41EB5"/>
    <w:rsid w:val="00CD1E12"/>
    <w:rsid w:val="00CD5F31"/>
    <w:rsid w:val="00CE7F62"/>
    <w:rsid w:val="00D30F7C"/>
    <w:rsid w:val="00D65F73"/>
    <w:rsid w:val="00D66557"/>
    <w:rsid w:val="00D8348B"/>
    <w:rsid w:val="00DD5E61"/>
    <w:rsid w:val="00DE18D5"/>
    <w:rsid w:val="00DF33B7"/>
    <w:rsid w:val="00E07E2F"/>
    <w:rsid w:val="00E113B9"/>
    <w:rsid w:val="00E43530"/>
    <w:rsid w:val="00E64CBB"/>
    <w:rsid w:val="00E940E8"/>
    <w:rsid w:val="00EA149D"/>
    <w:rsid w:val="00ED4656"/>
    <w:rsid w:val="00ED6D77"/>
    <w:rsid w:val="00F17348"/>
    <w:rsid w:val="00F325F4"/>
    <w:rsid w:val="00F45F67"/>
    <w:rsid w:val="00F65F58"/>
    <w:rsid w:val="00F70FAF"/>
    <w:rsid w:val="00FC1022"/>
    <w:rsid w:val="00FC7282"/>
    <w:rsid w:val="20ED6F26"/>
    <w:rsid w:val="5EA0061F"/>
    <w:rsid w:val="699007EC"/>
    <w:rsid w:val="770FAEC2"/>
    <w:rsid w:val="7CC09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9140D0"/>
  <w15:docId w15:val="{96F31584-18C0-43EA-B1CD-548F1E0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48"/>
    <w:rPr>
      <w:color w:val="0563C1" w:themeColor="hyperlink"/>
      <w:u w:val="single"/>
    </w:rPr>
  </w:style>
  <w:style w:type="paragraph" w:styleId="NormalWeb">
    <w:name w:val="Normal (Web)"/>
    <w:basedOn w:val="Normal"/>
    <w:uiPriority w:val="99"/>
    <w:semiHidden/>
    <w:unhideWhenUsed/>
    <w:rsid w:val="00D66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058F"/>
    <w:rPr>
      <w:color w:val="605E5C"/>
      <w:shd w:val="clear" w:color="auto" w:fill="E1DFDD"/>
    </w:rPr>
  </w:style>
  <w:style w:type="paragraph" w:styleId="ListParagraph">
    <w:name w:val="List Paragraph"/>
    <w:basedOn w:val="Normal"/>
    <w:uiPriority w:val="34"/>
    <w:qFormat/>
    <w:rsid w:val="005F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398">
      <w:bodyDiv w:val="1"/>
      <w:marLeft w:val="0"/>
      <w:marRight w:val="0"/>
      <w:marTop w:val="0"/>
      <w:marBottom w:val="0"/>
      <w:divBdr>
        <w:top w:val="none" w:sz="0" w:space="0" w:color="auto"/>
        <w:left w:val="none" w:sz="0" w:space="0" w:color="auto"/>
        <w:bottom w:val="none" w:sz="0" w:space="0" w:color="auto"/>
        <w:right w:val="none" w:sz="0" w:space="0" w:color="auto"/>
      </w:divBdr>
    </w:div>
    <w:div w:id="1236932185">
      <w:bodyDiv w:val="1"/>
      <w:marLeft w:val="0"/>
      <w:marRight w:val="0"/>
      <w:marTop w:val="0"/>
      <w:marBottom w:val="0"/>
      <w:divBdr>
        <w:top w:val="none" w:sz="0" w:space="0" w:color="auto"/>
        <w:left w:val="none" w:sz="0" w:space="0" w:color="auto"/>
        <w:bottom w:val="none" w:sz="0" w:space="0" w:color="auto"/>
        <w:right w:val="none" w:sz="0" w:space="0" w:color="auto"/>
      </w:divBdr>
    </w:div>
    <w:div w:id="1327704634">
      <w:bodyDiv w:val="1"/>
      <w:marLeft w:val="0"/>
      <w:marRight w:val="0"/>
      <w:marTop w:val="0"/>
      <w:marBottom w:val="0"/>
      <w:divBdr>
        <w:top w:val="none" w:sz="0" w:space="0" w:color="auto"/>
        <w:left w:val="none" w:sz="0" w:space="0" w:color="auto"/>
        <w:bottom w:val="none" w:sz="0" w:space="0" w:color="auto"/>
        <w:right w:val="none" w:sz="0" w:space="0" w:color="auto"/>
      </w:divBdr>
    </w:div>
    <w:div w:id="1370257793">
      <w:bodyDiv w:val="1"/>
      <w:marLeft w:val="0"/>
      <w:marRight w:val="0"/>
      <w:marTop w:val="0"/>
      <w:marBottom w:val="0"/>
      <w:divBdr>
        <w:top w:val="none" w:sz="0" w:space="0" w:color="auto"/>
        <w:left w:val="none" w:sz="0" w:space="0" w:color="auto"/>
        <w:bottom w:val="none" w:sz="0" w:space="0" w:color="auto"/>
        <w:right w:val="none" w:sz="0" w:space="0" w:color="auto"/>
      </w:divBdr>
    </w:div>
    <w:div w:id="1619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hiterosemaths.com/homelear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obbiddulph.com/draw-with-rob" TargetMode="External"/><Relationship Id="rId7" Type="http://schemas.openxmlformats.org/officeDocument/2006/relationships/webSettings" Target="webSettings.xml"/><Relationship Id="rId12" Type="http://schemas.openxmlformats.org/officeDocument/2006/relationships/hyperlink" Target="https://vimeo.com/503093819" TargetMode="External"/><Relationship Id="rId17" Type="http://schemas.openxmlformats.org/officeDocument/2006/relationships/hyperlink" Target="https://home.oxfordowl.co.uk/reading/free-eboo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bitesize/levels/z3g4d2p" TargetMode="External"/><Relationship Id="rId20" Type="http://schemas.openxmlformats.org/officeDocument/2006/relationships/hyperlink" Target="https://www.stem.org.uk/home-learning/prim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barefootcomputing.org/home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465728628" TargetMode="External"/><Relationship Id="rId22" Type="http://schemas.openxmlformats.org/officeDocument/2006/relationships/hyperlink" Target="https://www.natgeokids.com/uk/teacher-category/primary-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0B5CD5CAB9E4CB5CCDFF0E07B6B97" ma:contentTypeVersion="4" ma:contentTypeDescription="Create a new document." ma:contentTypeScope="" ma:versionID="633b8de905e3a1e6e808c816c38d0969">
  <xsd:schema xmlns:xsd="http://www.w3.org/2001/XMLSchema" xmlns:xs="http://www.w3.org/2001/XMLSchema" xmlns:p="http://schemas.microsoft.com/office/2006/metadata/properties" xmlns:ns2="6213344e-e53d-41b8-a8e7-5bd543c83af1" targetNamespace="http://schemas.microsoft.com/office/2006/metadata/properties" ma:root="true" ma:fieldsID="2627776992d5124328a66895a2d079b4" ns2:_="">
    <xsd:import namespace="6213344e-e53d-41b8-a8e7-5bd543c83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44e-e53d-41b8-a8e7-5bd543c83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C4767-637B-44D5-ACF1-942EE96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44e-e53d-41b8-a8e7-5bd543c83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4F76-2DEA-4056-A075-34EBC32938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213344e-e53d-41b8-a8e7-5bd543c83af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AF13104-4227-4698-B147-3D8A4403B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Symons</dc:creator>
  <cp:lastModifiedBy>Emma Tremellen</cp:lastModifiedBy>
  <cp:revision>6</cp:revision>
  <cp:lastPrinted>2021-01-31T18:25:00Z</cp:lastPrinted>
  <dcterms:created xsi:type="dcterms:W3CDTF">2021-02-01T13:21:00Z</dcterms:created>
  <dcterms:modified xsi:type="dcterms:W3CDTF">2021-02-10T17:07:00Z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0x010100AF60B5CD5CAB9E4CB5CCDFF0E07B6B97</vt:lpwstr>
  </property>
</Properties>
</file>