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0BDF9A6E" w14:textId="59B20A13" w:rsidR="00D8348B" w:rsidRPr="009F6B88" w:rsidRDefault="00EA49A6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Fri</w:t>
            </w:r>
            <w:r w:rsidR="000B0A16">
              <w:rPr>
                <w:rFonts w:ascii="Ebrima" w:hAnsi="Ebrima"/>
                <w:sz w:val="28"/>
                <w:szCs w:val="28"/>
              </w:rPr>
              <w:t>day 2</w:t>
            </w:r>
            <w:r>
              <w:rPr>
                <w:rFonts w:ascii="Ebrima" w:hAnsi="Ebrima"/>
                <w:sz w:val="28"/>
                <w:szCs w:val="28"/>
              </w:rPr>
              <w:t>2</w:t>
            </w:r>
            <w:r w:rsidR="00145E0D">
              <w:rPr>
                <w:rFonts w:ascii="Ebrima" w:hAnsi="Ebrima"/>
                <w:sz w:val="28"/>
                <w:szCs w:val="28"/>
              </w:rPr>
              <w:t>.01.21</w:t>
            </w:r>
          </w:p>
        </w:tc>
        <w:tc>
          <w:tcPr>
            <w:tcW w:w="2913" w:type="dxa"/>
          </w:tcPr>
          <w:p w14:paraId="24A2AACA" w14:textId="5C1F17E3" w:rsidR="002173E0" w:rsidRDefault="00EA49A6" w:rsidP="00B949BD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Rer</w:t>
            </w:r>
            <w:r w:rsidR="00B949BD">
              <w:rPr>
                <w:rFonts w:ascii="Ebrima" w:hAnsi="Ebrima"/>
                <w:sz w:val="32"/>
                <w:szCs w:val="32"/>
              </w:rPr>
              <w:t>ead the fact sheet about the squirrel</w:t>
            </w:r>
            <w:r>
              <w:rPr>
                <w:rFonts w:ascii="Ebrima" w:hAnsi="Ebrima"/>
                <w:sz w:val="32"/>
                <w:szCs w:val="32"/>
              </w:rPr>
              <w:t xml:space="preserve"> and complete the comprehension questions about what you have read</w:t>
            </w:r>
            <w:r w:rsidR="00B949BD">
              <w:rPr>
                <w:rFonts w:ascii="Ebrima" w:hAnsi="Ebrima"/>
                <w:sz w:val="32"/>
                <w:szCs w:val="32"/>
              </w:rPr>
              <w:t>:</w:t>
            </w:r>
          </w:p>
          <w:p w14:paraId="5E993B31" w14:textId="77777777" w:rsidR="00B949BD" w:rsidRDefault="00B949BD" w:rsidP="00B949BD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31028C7C" wp14:editId="46313C42">
                  <wp:extent cx="1232728" cy="86106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45" cy="883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75D426" w14:textId="77777777" w:rsidR="00B949BD" w:rsidRDefault="00B949BD" w:rsidP="00B949BD">
            <w:pPr>
              <w:rPr>
                <w:rFonts w:ascii="Ebrima" w:hAnsi="Ebrima"/>
                <w:sz w:val="32"/>
                <w:szCs w:val="32"/>
              </w:rPr>
            </w:pPr>
          </w:p>
          <w:p w14:paraId="6A05A809" w14:textId="5C5946A9" w:rsidR="002507A4" w:rsidRPr="00BF7B22" w:rsidRDefault="002507A4" w:rsidP="002507A4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5C3ECD2A" wp14:editId="657CEDFF">
                  <wp:extent cx="975920" cy="1339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89" cy="1362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1FC6C5A8" w14:textId="77777777" w:rsidR="00AC5035" w:rsidRDefault="0085033F" w:rsidP="0085033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Handwriting</w:t>
            </w:r>
          </w:p>
          <w:p w14:paraId="36300D33" w14:textId="77777777" w:rsidR="0085033F" w:rsidRDefault="0085033F" w:rsidP="0085033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47A0F77F" wp14:editId="4F6D1381">
                  <wp:extent cx="1463040" cy="963295"/>
                  <wp:effectExtent l="0" t="0" r="381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8D4A3B" w14:textId="54E367EF" w:rsidR="0085033F" w:rsidRPr="00580E80" w:rsidRDefault="0085033F" w:rsidP="009E1F48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  <w:r w:rsidRPr="00580E80">
              <w:rPr>
                <w:rFonts w:ascii="Ebrima" w:hAnsi="Ebrima"/>
                <w:sz w:val="32"/>
                <w:szCs w:val="32"/>
                <w:u w:val="single"/>
              </w:rPr>
              <w:t>Challenge:</w:t>
            </w:r>
          </w:p>
          <w:p w14:paraId="5A39BBE3" w14:textId="48196323" w:rsidR="0085033F" w:rsidRPr="00AC5035" w:rsidRDefault="009E1F48" w:rsidP="0085033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63D7F7AF" wp14:editId="531E2FB7">
                  <wp:extent cx="1091565" cy="14630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14:paraId="5BC9883B" w14:textId="53128D8C" w:rsidR="002B0462" w:rsidRDefault="00052D63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Sharing investigation:</w:t>
            </w:r>
          </w:p>
          <w:p w14:paraId="09CD0A08" w14:textId="0FD3EABE" w:rsidR="00052D63" w:rsidRDefault="00052D63" w:rsidP="00052D63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070430C7" wp14:editId="61E31450">
                  <wp:extent cx="1731645" cy="1359535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E132B2" w14:textId="165A5D4B" w:rsidR="00052D63" w:rsidRDefault="00052D63" w:rsidP="00052D63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Follow the link below:</w:t>
            </w:r>
          </w:p>
          <w:p w14:paraId="23B9D081" w14:textId="25744ADB" w:rsidR="00052D63" w:rsidRDefault="00052D63" w:rsidP="00052D63">
            <w:pPr>
              <w:rPr>
                <w:rFonts w:ascii="Ebrima" w:hAnsi="Ebrima"/>
                <w:sz w:val="32"/>
                <w:szCs w:val="32"/>
              </w:rPr>
            </w:pPr>
            <w:hyperlink r:id="rId15" w:history="1">
              <w:r w:rsidRPr="00052DD5">
                <w:rPr>
                  <w:rStyle w:val="Hyperlink"/>
                  <w:rFonts w:ascii="Ebrima" w:hAnsi="Ebrima"/>
                  <w:sz w:val="32"/>
                  <w:szCs w:val="32"/>
                </w:rPr>
                <w:t>https://nrich.maths.org/2358/index</w:t>
              </w:r>
            </w:hyperlink>
          </w:p>
          <w:p w14:paraId="6AC2A053" w14:textId="77777777" w:rsidR="00052D63" w:rsidRDefault="00052D63" w:rsidP="00052D63">
            <w:pPr>
              <w:rPr>
                <w:rFonts w:ascii="Ebrima" w:hAnsi="Ebrima"/>
                <w:sz w:val="32"/>
                <w:szCs w:val="32"/>
              </w:rPr>
            </w:pPr>
          </w:p>
          <w:p w14:paraId="7CB4662B" w14:textId="666BB15E" w:rsidR="002B0462" w:rsidRPr="00580E80" w:rsidRDefault="00052D63" w:rsidP="00F367BF">
            <w:pPr>
              <w:jc w:val="center"/>
              <w:rPr>
                <w:rFonts w:ascii="Ebrima" w:hAnsi="Ebrima"/>
                <w:sz w:val="32"/>
                <w:szCs w:val="32"/>
                <w:u w:val="single"/>
              </w:rPr>
            </w:pPr>
            <w:r w:rsidRPr="00580E80">
              <w:rPr>
                <w:rFonts w:ascii="Ebrima" w:hAnsi="Ebrima"/>
                <w:sz w:val="32"/>
                <w:szCs w:val="32"/>
                <w:u w:val="single"/>
              </w:rPr>
              <w:t>Challenge:</w:t>
            </w:r>
          </w:p>
          <w:p w14:paraId="4C805018" w14:textId="7BF7741F" w:rsidR="00052D63" w:rsidRDefault="00052D63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Yasmin’s friend, </w:t>
            </w:r>
            <w:r w:rsidR="00580E80">
              <w:rPr>
                <w:rFonts w:ascii="Ebrima" w:hAnsi="Ebrima"/>
                <w:sz w:val="32"/>
                <w:szCs w:val="32"/>
              </w:rPr>
              <w:t xml:space="preserve">Meg, joins her and Zach, so now there are three of them. Which numbers of </w:t>
            </w:r>
            <w:r w:rsidR="00580E80">
              <w:rPr>
                <w:rFonts w:ascii="Ebrima" w:hAnsi="Ebrima"/>
                <w:sz w:val="32"/>
                <w:szCs w:val="32"/>
              </w:rPr>
              <w:lastRenderedPageBreak/>
              <w:t>bears will share equally between them now?</w:t>
            </w:r>
          </w:p>
          <w:p w14:paraId="054566CD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6744FE32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F90E2BE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60923467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37E8FD10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5B2F4977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C0EECC4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41C8F396" w14:textId="402239C4" w:rsidR="002B0462" w:rsidRPr="00D66557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5629CFDC" w14:textId="74355D0C" w:rsidR="00052D63" w:rsidRDefault="00052D63" w:rsidP="00075D5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Design your own dance sequence. Follow the link below for help with how to do this:</w:t>
            </w:r>
          </w:p>
          <w:p w14:paraId="3E3F8800" w14:textId="45D1A841" w:rsidR="00052D63" w:rsidRDefault="00052D63" w:rsidP="00075D58">
            <w:pPr>
              <w:rPr>
                <w:rFonts w:ascii="Ebrima" w:hAnsi="Ebrima"/>
                <w:sz w:val="32"/>
                <w:szCs w:val="32"/>
              </w:rPr>
            </w:pPr>
            <w:hyperlink r:id="rId16" w:history="1">
              <w:r w:rsidRPr="00052DD5">
                <w:rPr>
                  <w:rStyle w:val="Hyperlink"/>
                  <w:rFonts w:ascii="Ebrima" w:hAnsi="Ebrima"/>
                  <w:sz w:val="32"/>
                  <w:szCs w:val="32"/>
                </w:rPr>
                <w:t>https://www.barefootcomputing.org/docs/default-source/at-home/dance_moves_activity.pdf?sfvrsn=c15391ea_2</w:t>
              </w:r>
            </w:hyperlink>
          </w:p>
          <w:p w14:paraId="26AC92EE" w14:textId="77777777" w:rsidR="00052D63" w:rsidRDefault="00052D63" w:rsidP="00075D58">
            <w:pPr>
              <w:rPr>
                <w:rFonts w:ascii="Ebrima" w:hAnsi="Ebrima"/>
                <w:sz w:val="32"/>
                <w:szCs w:val="32"/>
              </w:rPr>
            </w:pPr>
          </w:p>
          <w:p w14:paraId="72A3D3EC" w14:textId="586C84A7" w:rsidR="00052D63" w:rsidRPr="00D66557" w:rsidRDefault="00052D63" w:rsidP="00075D58">
            <w:pPr>
              <w:rPr>
                <w:rFonts w:ascii="Ebrima" w:hAnsi="Ebrima"/>
                <w:sz w:val="32"/>
                <w:szCs w:val="32"/>
              </w:rPr>
            </w:pP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421D9891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0472C89F" w14:textId="77777777" w:rsidR="00CB017A" w:rsidRPr="00CB017A" w:rsidRDefault="006144F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42873C5A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59231233" w14:textId="77777777" w:rsidR="00CB017A" w:rsidRPr="00CB017A" w:rsidRDefault="006144F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317E0FA3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 xml:space="preserve">Free </w:t>
            </w:r>
            <w:proofErr w:type="spellStart"/>
            <w:r w:rsidRPr="00CB017A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CB017A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4C2AA346" w14:textId="77777777" w:rsidR="00CB017A" w:rsidRPr="00CB017A" w:rsidRDefault="006144F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1AC6A413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5191391B" w14:textId="77777777" w:rsidR="00CB017A" w:rsidRPr="00CB017A" w:rsidRDefault="006144F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4B48903B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39D215F4" w14:textId="77777777" w:rsidR="00CB017A" w:rsidRPr="00CB017A" w:rsidRDefault="006144F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4BA10868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7BCC64A8" w14:textId="77777777" w:rsidR="00CB017A" w:rsidRPr="00CB017A" w:rsidRDefault="006144F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B3E69EE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5472B4B0" w14:textId="77777777" w:rsidR="00CB017A" w:rsidRPr="00CB017A" w:rsidRDefault="006144F4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4F8AAD10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  <w:p w14:paraId="161E1296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ABBBAD1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061E4C" w14:textId="250BDD48" w:rsidR="00D8348B" w:rsidRPr="00F45F67" w:rsidRDefault="00D8348B" w:rsidP="00ED4656">
            <w:pPr>
              <w:rPr>
                <w:rFonts w:ascii="Ebrima" w:hAnsi="Ebrima"/>
              </w:rPr>
            </w:pP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E1C7" w14:textId="77777777" w:rsidR="006144F4" w:rsidRDefault="006144F4" w:rsidP="00ED4656">
      <w:pPr>
        <w:spacing w:after="0" w:line="240" w:lineRule="auto"/>
      </w:pPr>
      <w:r>
        <w:separator/>
      </w:r>
    </w:p>
  </w:endnote>
  <w:endnote w:type="continuationSeparator" w:id="0">
    <w:p w14:paraId="15244702" w14:textId="77777777" w:rsidR="006144F4" w:rsidRDefault="006144F4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21E6" w14:textId="77777777" w:rsidR="006144F4" w:rsidRDefault="006144F4" w:rsidP="00ED4656">
      <w:pPr>
        <w:spacing w:after="0" w:line="240" w:lineRule="auto"/>
      </w:pPr>
      <w:r>
        <w:separator/>
      </w:r>
    </w:p>
  </w:footnote>
  <w:footnote w:type="continuationSeparator" w:id="0">
    <w:p w14:paraId="651870F1" w14:textId="77777777" w:rsidR="006144F4" w:rsidRDefault="006144F4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</w:p>
  <w:p w14:paraId="4B94D5A5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F182C"/>
    <w:multiLevelType w:val="hybridMultilevel"/>
    <w:tmpl w:val="4A18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326B6"/>
    <w:multiLevelType w:val="hybridMultilevel"/>
    <w:tmpl w:val="8788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A7D48"/>
    <w:multiLevelType w:val="hybridMultilevel"/>
    <w:tmpl w:val="A0A8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24044"/>
    <w:rsid w:val="00052D63"/>
    <w:rsid w:val="00075D58"/>
    <w:rsid w:val="000B0A16"/>
    <w:rsid w:val="000D058F"/>
    <w:rsid w:val="001443EA"/>
    <w:rsid w:val="00145E0D"/>
    <w:rsid w:val="0015291A"/>
    <w:rsid w:val="00154D67"/>
    <w:rsid w:val="00171E79"/>
    <w:rsid w:val="00180077"/>
    <w:rsid w:val="00184554"/>
    <w:rsid w:val="001A3558"/>
    <w:rsid w:val="002173E0"/>
    <w:rsid w:val="002507A4"/>
    <w:rsid w:val="0026432E"/>
    <w:rsid w:val="00284946"/>
    <w:rsid w:val="002B0462"/>
    <w:rsid w:val="003649F5"/>
    <w:rsid w:val="003813B3"/>
    <w:rsid w:val="003B7D0D"/>
    <w:rsid w:val="003C198A"/>
    <w:rsid w:val="003C3918"/>
    <w:rsid w:val="003C414C"/>
    <w:rsid w:val="003F7441"/>
    <w:rsid w:val="0049221F"/>
    <w:rsid w:val="004B3917"/>
    <w:rsid w:val="004C7E0F"/>
    <w:rsid w:val="004F1E2F"/>
    <w:rsid w:val="00580E80"/>
    <w:rsid w:val="005E4AE8"/>
    <w:rsid w:val="00607B0D"/>
    <w:rsid w:val="006144F4"/>
    <w:rsid w:val="00643C41"/>
    <w:rsid w:val="00681791"/>
    <w:rsid w:val="00760CBF"/>
    <w:rsid w:val="00776EEF"/>
    <w:rsid w:val="007C0CC9"/>
    <w:rsid w:val="0085033F"/>
    <w:rsid w:val="00904D7D"/>
    <w:rsid w:val="00982B63"/>
    <w:rsid w:val="009A1522"/>
    <w:rsid w:val="009D4FF6"/>
    <w:rsid w:val="009E1F48"/>
    <w:rsid w:val="009F6B88"/>
    <w:rsid w:val="00A10D58"/>
    <w:rsid w:val="00A31530"/>
    <w:rsid w:val="00A77394"/>
    <w:rsid w:val="00AC5035"/>
    <w:rsid w:val="00B6498C"/>
    <w:rsid w:val="00B949BD"/>
    <w:rsid w:val="00B9667A"/>
    <w:rsid w:val="00B97639"/>
    <w:rsid w:val="00BC6A87"/>
    <w:rsid w:val="00BF343E"/>
    <w:rsid w:val="00BF44EF"/>
    <w:rsid w:val="00BF7B22"/>
    <w:rsid w:val="00C3390F"/>
    <w:rsid w:val="00C831E0"/>
    <w:rsid w:val="00CB017A"/>
    <w:rsid w:val="00CD1E12"/>
    <w:rsid w:val="00CD1FED"/>
    <w:rsid w:val="00D30F7C"/>
    <w:rsid w:val="00D66557"/>
    <w:rsid w:val="00D66D43"/>
    <w:rsid w:val="00D8348B"/>
    <w:rsid w:val="00D93D6C"/>
    <w:rsid w:val="00EA49A6"/>
    <w:rsid w:val="00EB1B91"/>
    <w:rsid w:val="00ED4656"/>
    <w:rsid w:val="00F17348"/>
    <w:rsid w:val="00F367BF"/>
    <w:rsid w:val="00F45F67"/>
    <w:rsid w:val="00F5247B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home.oxfordowl.co.uk/reading/free-ebook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em.org.uk/home-learning/primary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bbc.co.uk/bitesize/levels/z3g4d2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refootcomputing.org/docs/default-source/at-home/dance_moves_activity.pdf?sfvrsn=c15391ea_2" TargetMode="External"/><Relationship Id="rId20" Type="http://schemas.openxmlformats.org/officeDocument/2006/relationships/hyperlink" Target="https://www.barefootcomputing.org/homelearn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nrich.maths.org/2358/index" TargetMode="External"/><Relationship Id="rId23" Type="http://schemas.openxmlformats.org/officeDocument/2006/relationships/hyperlink" Target="https://www.natgeokids.com/uk/teacher-category/primary-resource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hiterosemaths.com/homelear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://www.robbiddulph.com/draw-with-r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D4F76-2DEA-4056-A075-34EBC3293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2</cp:revision>
  <cp:lastPrinted>2021-01-14T19:27:00Z</cp:lastPrinted>
  <dcterms:created xsi:type="dcterms:W3CDTF">2021-01-15T11:35:00Z</dcterms:created>
  <dcterms:modified xsi:type="dcterms:W3CDTF">2021-01-15T11:35:00Z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