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0BDF9A6E" w14:textId="2E01E474" w:rsidR="00D8348B" w:rsidRPr="009F6B88" w:rsidRDefault="00984E4A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Friday</w:t>
            </w:r>
            <w:r w:rsidR="0067688D">
              <w:rPr>
                <w:rFonts w:ascii="Ebrima" w:hAnsi="Ebrima"/>
                <w:sz w:val="28"/>
                <w:szCs w:val="28"/>
              </w:rPr>
              <w:t xml:space="preserve"> </w:t>
            </w:r>
            <w:r w:rsidR="00284946">
              <w:rPr>
                <w:rFonts w:ascii="Ebrima" w:hAnsi="Ebrima"/>
                <w:sz w:val="28"/>
                <w:szCs w:val="28"/>
              </w:rPr>
              <w:t>1</w:t>
            </w:r>
            <w:r>
              <w:rPr>
                <w:rFonts w:ascii="Ebrima" w:hAnsi="Ebrima"/>
                <w:sz w:val="28"/>
                <w:szCs w:val="28"/>
              </w:rPr>
              <w:t>5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6F968BB4" w14:textId="77777777" w:rsidR="00594491" w:rsidRDefault="00594491" w:rsidP="00BC6A87">
            <w:pPr>
              <w:rPr>
                <w:rFonts w:ascii="Ebrima" w:hAnsi="Ebrima"/>
                <w:sz w:val="32"/>
                <w:szCs w:val="32"/>
              </w:rPr>
            </w:pPr>
          </w:p>
          <w:p w14:paraId="77A61661" w14:textId="77777777" w:rsidR="00594491" w:rsidRDefault="00594491" w:rsidP="0059449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8F094A" wp14:editId="66BCEEE6">
                  <wp:extent cx="1428150" cy="107124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63" cy="10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82095" w14:textId="77777777" w:rsidR="00594491" w:rsidRDefault="00594491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Re</w:t>
            </w:r>
            <w:r w:rsidR="00376C31">
              <w:rPr>
                <w:rFonts w:ascii="Ebrima" w:hAnsi="Ebrima"/>
                <w:sz w:val="32"/>
                <w:szCs w:val="32"/>
              </w:rPr>
              <w:t>re</w:t>
            </w:r>
            <w:r>
              <w:rPr>
                <w:rFonts w:ascii="Ebrima" w:hAnsi="Ebrima"/>
                <w:sz w:val="32"/>
                <w:szCs w:val="32"/>
              </w:rPr>
              <w:t>ad the poem above,</w:t>
            </w:r>
            <w:r w:rsidR="00376C31">
              <w:rPr>
                <w:rFonts w:ascii="Ebrima" w:hAnsi="Ebrima"/>
                <w:sz w:val="32"/>
                <w:szCs w:val="32"/>
              </w:rPr>
              <w:t xml:space="preserve"> and then read the one below:</w:t>
            </w:r>
          </w:p>
          <w:p w14:paraId="014FCD14" w14:textId="77777777" w:rsidR="00376C31" w:rsidRDefault="00376C31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B605F2" wp14:editId="4E0EF126">
                  <wp:extent cx="1713230" cy="902335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2D194C25" w:rsidR="00376C31" w:rsidRPr="00BF7B22" w:rsidRDefault="00376C31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Choose which cat is your favourite, and use the information in the poem about it to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draw a picture of it.</w:t>
            </w:r>
          </w:p>
        </w:tc>
        <w:tc>
          <w:tcPr>
            <w:tcW w:w="3198" w:type="dxa"/>
          </w:tcPr>
          <w:p w14:paraId="219650EF" w14:textId="77777777" w:rsidR="002F491F" w:rsidRDefault="00376C31" w:rsidP="00376C3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Handwriting:</w:t>
            </w:r>
          </w:p>
          <w:p w14:paraId="2391D4A9" w14:textId="1A6598C4" w:rsidR="004D4BA8" w:rsidRDefault="00356A78" w:rsidP="004D4BA8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052B31F9" wp14:editId="2A75108A">
                  <wp:extent cx="1365885" cy="103632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F0024B" w14:textId="77777777" w:rsidR="00356A78" w:rsidRDefault="00356A78" w:rsidP="00376C3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Challenge:</w:t>
            </w:r>
          </w:p>
          <w:p w14:paraId="3AA7DED9" w14:textId="77777777" w:rsidR="004847DD" w:rsidRDefault="004847DD" w:rsidP="00376C3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4894942" wp14:editId="6900D2A8">
                  <wp:extent cx="1432560" cy="16338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F348D9" w14:textId="6B4E702D" w:rsidR="004D4BA8" w:rsidRDefault="004D4BA8" w:rsidP="004D4BA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Choose two words from the challenge list and write a </w:t>
            </w:r>
          </w:p>
          <w:p w14:paraId="5A39BBE3" w14:textId="099EF1E2" w:rsidR="004D4BA8" w:rsidRPr="002F491F" w:rsidRDefault="004D4BA8" w:rsidP="004D4BA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sentence for each one in your neatest handwriting. Make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sure you start your letters in the correct place, and make tall letters tall and short letters short!</w:t>
            </w:r>
          </w:p>
        </w:tc>
        <w:tc>
          <w:tcPr>
            <w:tcW w:w="3197" w:type="dxa"/>
          </w:tcPr>
          <w:p w14:paraId="41145F33" w14:textId="2F832D97" w:rsidR="00937BED" w:rsidRDefault="00937BED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If your child completed the </w:t>
            </w:r>
            <w:r w:rsidRPr="00937BED">
              <w:rPr>
                <w:rFonts w:ascii="Ebrima" w:hAnsi="Ebrima"/>
                <w:b/>
                <w:bCs/>
                <w:i/>
                <w:iCs/>
                <w:sz w:val="32"/>
                <w:szCs w:val="32"/>
              </w:rPr>
              <w:t>alternative</w:t>
            </w:r>
            <w:r>
              <w:rPr>
                <w:rFonts w:ascii="Ebrima" w:hAnsi="Ebrima"/>
                <w:sz w:val="32"/>
                <w:szCs w:val="32"/>
              </w:rPr>
              <w:t xml:space="preserve"> activity on Wednesday, they might also prefer the alternative </w:t>
            </w:r>
            <w:r w:rsidR="00556187">
              <w:rPr>
                <w:rFonts w:ascii="Ebrima" w:hAnsi="Ebrima"/>
                <w:sz w:val="32"/>
                <w:szCs w:val="32"/>
              </w:rPr>
              <w:t>activity</w:t>
            </w:r>
            <w:r>
              <w:rPr>
                <w:rFonts w:ascii="Ebrima" w:hAnsi="Ebrima"/>
                <w:sz w:val="32"/>
                <w:szCs w:val="32"/>
              </w:rPr>
              <w:t xml:space="preserve"> again today.</w:t>
            </w:r>
            <w:r w:rsidR="00556187">
              <w:rPr>
                <w:rFonts w:ascii="Ebrima" w:hAnsi="Ebrima"/>
                <w:sz w:val="32"/>
                <w:szCs w:val="32"/>
              </w:rPr>
              <w:t xml:space="preserve"> Please see bottom of column.</w:t>
            </w:r>
          </w:p>
          <w:p w14:paraId="6AACA5E6" w14:textId="45950ABB" w:rsidR="004847DD" w:rsidRDefault="004847DD" w:rsidP="00556187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Multiplication </w:t>
            </w:r>
            <w:r w:rsidR="00AA4678">
              <w:rPr>
                <w:rFonts w:ascii="Ebrima" w:hAnsi="Ebrima"/>
                <w:sz w:val="32"/>
                <w:szCs w:val="32"/>
              </w:rPr>
              <w:t>using</w:t>
            </w:r>
            <w:r>
              <w:rPr>
                <w:rFonts w:ascii="Ebrima" w:hAnsi="Ebrima"/>
                <w:sz w:val="32"/>
                <w:szCs w:val="32"/>
              </w:rPr>
              <w:t xml:space="preserve"> pictures</w:t>
            </w:r>
            <w:r w:rsidR="00AA4678">
              <w:rPr>
                <w:rFonts w:ascii="Ebrima" w:hAnsi="Ebrima"/>
                <w:sz w:val="32"/>
                <w:szCs w:val="32"/>
              </w:rPr>
              <w:t>:</w:t>
            </w:r>
          </w:p>
          <w:p w14:paraId="3C717070" w14:textId="2DA7B8B7" w:rsidR="00987EFB" w:rsidRDefault="004D4BA8" w:rsidP="00AA4678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4" w:history="1">
              <w:r w:rsidR="00AA4678" w:rsidRPr="00597512">
                <w:rPr>
                  <w:rStyle w:val="Hyperlink"/>
                  <w:rFonts w:ascii="Ebrima" w:hAnsi="Ebrima"/>
                  <w:sz w:val="32"/>
                  <w:szCs w:val="32"/>
                </w:rPr>
                <w:t>https://whiterosemaths.com/homelearning/year-2/week-1-number-multiplication-and-division/</w:t>
              </w:r>
            </w:hyperlink>
          </w:p>
          <w:p w14:paraId="7636ACF5" w14:textId="77777777" w:rsidR="00AA4678" w:rsidRDefault="00AA4678" w:rsidP="00AA4678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1AEFFFBE" w14:textId="3DE604DE" w:rsidR="00987EFB" w:rsidRDefault="00AA4678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0600FF96" wp14:editId="4F3B778C">
                  <wp:extent cx="1613153" cy="97536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35" cy="978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FA68E" w14:textId="77777777" w:rsidR="00937BED" w:rsidRPr="00893189" w:rsidRDefault="00937BED" w:rsidP="00F367BF">
            <w:pPr>
              <w:jc w:val="center"/>
              <w:rPr>
                <w:rFonts w:ascii="Ebrima" w:hAnsi="Ebrima"/>
                <w:b/>
                <w:bCs/>
                <w:i/>
                <w:iCs/>
                <w:sz w:val="32"/>
                <w:szCs w:val="32"/>
              </w:rPr>
            </w:pPr>
          </w:p>
          <w:p w14:paraId="209A32BE" w14:textId="6052C4C2" w:rsidR="00987EFB" w:rsidRDefault="00937BED" w:rsidP="00F367BF">
            <w:pPr>
              <w:jc w:val="center"/>
              <w:rPr>
                <w:rFonts w:ascii="Ebrima" w:hAnsi="Ebrim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Ebrima" w:hAnsi="Ebrima"/>
                <w:b/>
                <w:bCs/>
                <w:i/>
                <w:iCs/>
                <w:sz w:val="32"/>
                <w:szCs w:val="32"/>
              </w:rPr>
              <w:t>Alternative activity:</w:t>
            </w:r>
          </w:p>
          <w:p w14:paraId="62534075" w14:textId="6A7C3F6E" w:rsidR="00937BED" w:rsidRDefault="00937BED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Click on the link below to watch the video, then complete the sheet:</w:t>
            </w:r>
          </w:p>
          <w:p w14:paraId="43DA5966" w14:textId="392177EF" w:rsidR="00937BED" w:rsidRPr="00937BED" w:rsidRDefault="004D4BA8" w:rsidP="00937BED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6" w:history="1">
              <w:r w:rsidR="00937BED" w:rsidRPr="00597512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https://www.youtube.com/watch?v=BokH3_zaLiA</w:t>
              </w:r>
            </w:hyperlink>
          </w:p>
          <w:p w14:paraId="4E11A354" w14:textId="437AAFEB" w:rsidR="002B0462" w:rsidRDefault="00937BED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AD08C41" wp14:editId="63907D3D">
                  <wp:extent cx="1658586" cy="100901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11" cy="1012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CE8136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C9883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B4662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054566CD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744FE32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F90E2BE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092346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37E8FD10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2F497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0EECC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1C8F396" w14:textId="402239C4" w:rsidR="002B0462" w:rsidRPr="00D66557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4C7ADA04" w14:textId="6AF9C696" w:rsidR="004847DD" w:rsidRDefault="004847DD" w:rsidP="004847DD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Take a dance class with Oti Mabusi:</w:t>
            </w:r>
          </w:p>
          <w:p w14:paraId="22349F2B" w14:textId="6C2B750B" w:rsidR="00B4487D" w:rsidRDefault="004D4BA8" w:rsidP="004847DD">
            <w:pPr>
              <w:rPr>
                <w:rFonts w:ascii="Ebrima" w:hAnsi="Ebrima"/>
                <w:sz w:val="32"/>
                <w:szCs w:val="32"/>
              </w:rPr>
            </w:pPr>
            <w:hyperlink r:id="rId18" w:history="1">
              <w:r w:rsidR="004847DD" w:rsidRPr="00597512">
                <w:rPr>
                  <w:rStyle w:val="Hyperlink"/>
                  <w:rFonts w:ascii="Ebrima" w:hAnsi="Ebrima"/>
                  <w:sz w:val="32"/>
                  <w:szCs w:val="32"/>
                </w:rPr>
                <w:t>https://youtu.be/y0RGGDusyKI</w:t>
              </w:r>
            </w:hyperlink>
          </w:p>
          <w:p w14:paraId="72A3D3EC" w14:textId="0ADED8EC" w:rsidR="004847DD" w:rsidRPr="00D66557" w:rsidRDefault="004847DD" w:rsidP="004847DD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01C7BD02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66AAA501" w14:textId="77777777" w:rsidR="00562492" w:rsidRPr="00562492" w:rsidRDefault="004D4BA8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562492" w:rsidRPr="00562492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3B8908CF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1323B7D5" w14:textId="77777777" w:rsidR="00562492" w:rsidRPr="00562492" w:rsidRDefault="004D4BA8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562492" w:rsidRPr="00562492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5C50168E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077E3DED" w14:textId="77777777" w:rsidR="00562492" w:rsidRPr="00562492" w:rsidRDefault="004D4BA8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562492" w:rsidRPr="00562492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111A55A3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3A540BF5" w14:textId="77777777" w:rsidR="00562492" w:rsidRPr="00562492" w:rsidRDefault="004D4BA8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562492" w:rsidRPr="00562492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455B8341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lastRenderedPageBreak/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62C738DE" w14:textId="77777777" w:rsidR="00562492" w:rsidRPr="00562492" w:rsidRDefault="004D4BA8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562492" w:rsidRPr="00562492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FDD77D7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3E4B28C1" w14:textId="77777777" w:rsidR="00562492" w:rsidRPr="00562492" w:rsidRDefault="004D4BA8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562492" w:rsidRPr="00562492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467500C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A76D7B0" w14:textId="77777777" w:rsidR="00562492" w:rsidRPr="00562492" w:rsidRDefault="004D4BA8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="00562492" w:rsidRPr="00562492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C3D7A63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562492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  <w:p w14:paraId="0D8D270C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B1FAD3B" w14:textId="77777777" w:rsidR="00562492" w:rsidRPr="00562492" w:rsidRDefault="00562492" w:rsidP="00562492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061E4C" w14:textId="250BDD48" w:rsidR="00D8348B" w:rsidRPr="00F45F67" w:rsidRDefault="00D8348B" w:rsidP="00ED4656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326B6"/>
    <w:multiLevelType w:val="hybridMultilevel"/>
    <w:tmpl w:val="878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7D48"/>
    <w:multiLevelType w:val="hybridMultilevel"/>
    <w:tmpl w:val="A0A8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24044"/>
    <w:rsid w:val="000D058F"/>
    <w:rsid w:val="000E5462"/>
    <w:rsid w:val="001443EA"/>
    <w:rsid w:val="00145E0D"/>
    <w:rsid w:val="0015291A"/>
    <w:rsid w:val="00154D67"/>
    <w:rsid w:val="00171E79"/>
    <w:rsid w:val="00184554"/>
    <w:rsid w:val="00284946"/>
    <w:rsid w:val="002B0462"/>
    <w:rsid w:val="002F491F"/>
    <w:rsid w:val="00356A78"/>
    <w:rsid w:val="003649F5"/>
    <w:rsid w:val="00376C31"/>
    <w:rsid w:val="003B7D0D"/>
    <w:rsid w:val="003C198A"/>
    <w:rsid w:val="003C3918"/>
    <w:rsid w:val="003C414C"/>
    <w:rsid w:val="003F7441"/>
    <w:rsid w:val="004847DD"/>
    <w:rsid w:val="0049221F"/>
    <w:rsid w:val="004B3917"/>
    <w:rsid w:val="004C7E0F"/>
    <w:rsid w:val="004D4BA8"/>
    <w:rsid w:val="00556187"/>
    <w:rsid w:val="00562492"/>
    <w:rsid w:val="00594491"/>
    <w:rsid w:val="005E4AE8"/>
    <w:rsid w:val="00607B0D"/>
    <w:rsid w:val="00643C41"/>
    <w:rsid w:val="0067688D"/>
    <w:rsid w:val="00681791"/>
    <w:rsid w:val="00760CBF"/>
    <w:rsid w:val="00776EEF"/>
    <w:rsid w:val="007C0CC9"/>
    <w:rsid w:val="00893189"/>
    <w:rsid w:val="00904D7D"/>
    <w:rsid w:val="00937BED"/>
    <w:rsid w:val="00982B63"/>
    <w:rsid w:val="00984E4A"/>
    <w:rsid w:val="00987EFB"/>
    <w:rsid w:val="009A1522"/>
    <w:rsid w:val="009F6B88"/>
    <w:rsid w:val="00A10D58"/>
    <w:rsid w:val="00A31530"/>
    <w:rsid w:val="00A77394"/>
    <w:rsid w:val="00AA4678"/>
    <w:rsid w:val="00B4487D"/>
    <w:rsid w:val="00B6498C"/>
    <w:rsid w:val="00B9667A"/>
    <w:rsid w:val="00B97639"/>
    <w:rsid w:val="00BC6A87"/>
    <w:rsid w:val="00BF343E"/>
    <w:rsid w:val="00BF44EF"/>
    <w:rsid w:val="00BF7B22"/>
    <w:rsid w:val="00C3390F"/>
    <w:rsid w:val="00CD1E12"/>
    <w:rsid w:val="00CD1FED"/>
    <w:rsid w:val="00D30F7C"/>
    <w:rsid w:val="00D66557"/>
    <w:rsid w:val="00D66D43"/>
    <w:rsid w:val="00D8348B"/>
    <w:rsid w:val="00EB1B91"/>
    <w:rsid w:val="00ED4656"/>
    <w:rsid w:val="00F17348"/>
    <w:rsid w:val="00F367BF"/>
    <w:rsid w:val="00F45F67"/>
    <w:rsid w:val="00F5247B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youtu.be/y0RGGDusyK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hiterosemaths.com/homelearning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www.natgeokids.com/uk/teacher-category/primary-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okH3_zaLiA" TargetMode="External"/><Relationship Id="rId20" Type="http://schemas.openxmlformats.org/officeDocument/2006/relationships/hyperlink" Target="https://home.oxfordowl.co.uk/reading/free-ebook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robbiddulph.com/draw-with-rob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stem.org.uk/home-learning/primar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bbc.co.uk/bitesize/levels/z3g4d2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2/week-1-number-multiplication-and-division/" TargetMode="External"/><Relationship Id="rId22" Type="http://schemas.openxmlformats.org/officeDocument/2006/relationships/hyperlink" Target="https://www.barefootcomputing.org/homelearnin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4</cp:revision>
  <cp:lastPrinted>2021-01-08T15:50:00Z</cp:lastPrinted>
  <dcterms:created xsi:type="dcterms:W3CDTF">2021-01-08T15:50:00Z</dcterms:created>
  <dcterms:modified xsi:type="dcterms:W3CDTF">2021-01-14T16:40:00Z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