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77777777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76"/>
        <w:gridCol w:w="1170"/>
        <w:gridCol w:w="3194"/>
        <w:gridCol w:w="3828"/>
        <w:gridCol w:w="5594"/>
      </w:tblGrid>
      <w:tr w:rsidR="001B03E1" w14:paraId="58A57BE8" w14:textId="77777777" w:rsidTr="001B03E1">
        <w:tc>
          <w:tcPr>
            <w:tcW w:w="902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88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382" w:type="dxa"/>
            <w:shd w:val="clear" w:color="auto" w:fill="E2EFD9" w:themeFill="accent6" w:themeFillTint="33"/>
          </w:tcPr>
          <w:p w14:paraId="41F985BE" w14:textId="19D5293A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  <w:r w:rsidR="001B03E1">
              <w:rPr>
                <w:rFonts w:ascii="Ebrima" w:hAnsi="Ebrima"/>
                <w:sz w:val="32"/>
              </w:rPr>
              <w:t xml:space="preserve">            </w:t>
            </w:r>
          </w:p>
        </w:tc>
        <w:tc>
          <w:tcPr>
            <w:tcW w:w="5022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324988" w14:paraId="6D748DC8" w14:textId="77777777" w:rsidTr="001B03E1">
        <w:tc>
          <w:tcPr>
            <w:tcW w:w="902" w:type="dxa"/>
          </w:tcPr>
          <w:p w14:paraId="5F8F5C1B" w14:textId="2BDE6AF2" w:rsidR="00324988" w:rsidRDefault="006D6DDC" w:rsidP="00324988">
            <w:pPr>
              <w:jc w:val="center"/>
              <w:rPr>
                <w:rFonts w:ascii="Ebrima" w:hAnsi="Ebrima"/>
                <w:sz w:val="32"/>
              </w:rPr>
            </w:pPr>
            <w:r w:rsidRPr="001B03E1">
              <w:rPr>
                <w:rFonts w:ascii="Ebrima" w:hAnsi="Ebrima"/>
                <w:sz w:val="24"/>
                <w:szCs w:val="20"/>
              </w:rPr>
              <w:t>Friday</w:t>
            </w:r>
          </w:p>
        </w:tc>
        <w:tc>
          <w:tcPr>
            <w:tcW w:w="1168" w:type="dxa"/>
          </w:tcPr>
          <w:p w14:paraId="0818797E" w14:textId="77777777" w:rsidR="001B03E1" w:rsidRPr="00EA552E" w:rsidRDefault="001B03E1" w:rsidP="001B03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the answers from yesterday. How did you do?</w:t>
            </w:r>
          </w:p>
          <w:p w14:paraId="6B9F63FD" w14:textId="67058FE9" w:rsidR="00324988" w:rsidRDefault="00324988" w:rsidP="00324988">
            <w:pPr>
              <w:rPr>
                <w:rFonts w:ascii="Ebrima" w:hAnsi="Ebrima"/>
                <w:sz w:val="32"/>
              </w:rPr>
            </w:pPr>
          </w:p>
        </w:tc>
        <w:tc>
          <w:tcPr>
            <w:tcW w:w="3188" w:type="dxa"/>
          </w:tcPr>
          <w:p w14:paraId="621909CD" w14:textId="7E2A4A40" w:rsidR="001B03E1" w:rsidRDefault="001B03E1" w:rsidP="001B03E1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D384CA" wp14:editId="779A0E80">
                  <wp:extent cx="2336800" cy="16002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1631" t="21830" r="50152" b="29053"/>
                          <a:stretch/>
                        </pic:blipFill>
                        <pic:spPr bwMode="auto">
                          <a:xfrm>
                            <a:off x="0" y="0"/>
                            <a:ext cx="2355070" cy="161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99DD87" w14:textId="77777777" w:rsidR="001B03E1" w:rsidRPr="006E6E10" w:rsidRDefault="001B03E1" w:rsidP="001B03E1">
            <w:pPr>
              <w:spacing w:before="450" w:after="300"/>
              <w:ind w:right="450"/>
              <w:outlineLvl w:val="1"/>
              <w:rPr>
                <w:rFonts w:eastAsia="Times New Roman" w:cstheme="minorHAnsi"/>
                <w:b/>
                <w:bCs/>
                <w:lang w:eastAsia="en-GB"/>
              </w:rPr>
            </w:pPr>
            <w:r w:rsidRPr="006E6E10">
              <w:rPr>
                <w:rFonts w:eastAsia="Times New Roman" w:cstheme="minorHAnsi"/>
                <w:b/>
                <w:bCs/>
                <w:lang w:eastAsia="en-GB"/>
              </w:rPr>
              <w:t>Sentence challenge!</w:t>
            </w:r>
          </w:p>
          <w:p w14:paraId="2AD47F00" w14:textId="77777777" w:rsidR="001B03E1" w:rsidRPr="006E6E10" w:rsidRDefault="001B03E1" w:rsidP="001B03E1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>Fronted adverbials</w:t>
            </w:r>
          </w:p>
          <w:p w14:paraId="3518FFB0" w14:textId="77777777" w:rsidR="001B03E1" w:rsidRPr="006E6E10" w:rsidRDefault="001B03E1" w:rsidP="001B03E1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>A fronted adverbial goes at the beginning of a sentence.</w:t>
            </w:r>
          </w:p>
          <w:p w14:paraId="1B15D0DE" w14:textId="77777777" w:rsidR="001B03E1" w:rsidRPr="006E6E10" w:rsidRDefault="001B03E1" w:rsidP="001B03E1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>It describes the verb in the sentence.</w:t>
            </w:r>
          </w:p>
          <w:p w14:paraId="2EFA8487" w14:textId="77777777" w:rsidR="001B03E1" w:rsidRPr="006E6E10" w:rsidRDefault="001B03E1" w:rsidP="001B03E1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>It describes where, when and how.</w:t>
            </w:r>
          </w:p>
          <w:p w14:paraId="5BBB0B81" w14:textId="77777777" w:rsidR="001B03E1" w:rsidRPr="006E6E10" w:rsidRDefault="001B03E1" w:rsidP="001B03E1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lastRenderedPageBreak/>
              <w:t>E.g. For many years, the world she lived in had seemed miserable and grey.</w:t>
            </w:r>
          </w:p>
          <w:p w14:paraId="31B53340" w14:textId="77777777" w:rsidR="001B03E1" w:rsidRDefault="001B03E1" w:rsidP="001B03E1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>As she watched the balloon soaring upwards, a glimmer of hope sparked inside her.</w:t>
            </w:r>
          </w:p>
          <w:p w14:paraId="0F7BDA7F" w14:textId="77777777" w:rsidR="001B03E1" w:rsidRPr="002910C5" w:rsidRDefault="001B03E1" w:rsidP="001B03E1">
            <w:pPr>
              <w:spacing w:before="450" w:after="300"/>
              <w:ind w:right="450"/>
              <w:outlineLvl w:val="1"/>
              <w:rPr>
                <w:rFonts w:eastAsia="Times New Roman" w:cstheme="minorHAnsi"/>
                <w:b/>
                <w:bCs/>
                <w:lang w:eastAsia="en-GB"/>
              </w:rPr>
            </w:pPr>
            <w:r w:rsidRPr="002910C5">
              <w:rPr>
                <w:rFonts w:eastAsia="Times New Roman" w:cstheme="minorHAnsi"/>
                <w:b/>
                <w:bCs/>
                <w:lang w:eastAsia="en-GB"/>
              </w:rPr>
              <w:t>Sick sentences!</w:t>
            </w:r>
          </w:p>
          <w:p w14:paraId="1D79EF1D" w14:textId="77777777" w:rsidR="001B03E1" w:rsidRPr="002910C5" w:rsidRDefault="001B03E1" w:rsidP="001B03E1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2910C5">
              <w:rPr>
                <w:rFonts w:eastAsia="Times New Roman" w:cstheme="minorHAnsi"/>
                <w:lang w:eastAsia="en-GB"/>
              </w:rPr>
              <w:t>These sentences are ‘sick’ and need help to get better. Can you help? Could you add an adverb?</w:t>
            </w:r>
          </w:p>
          <w:p w14:paraId="69D6EF1E" w14:textId="77777777" w:rsidR="001B03E1" w:rsidRPr="002910C5" w:rsidRDefault="001B03E1" w:rsidP="001B03E1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2910C5">
              <w:rPr>
                <w:rFonts w:eastAsia="Times New Roman" w:cstheme="minorHAnsi"/>
                <w:lang w:eastAsia="en-GB"/>
              </w:rPr>
              <w:t>The balloon went up. She felt hopeful. Her hand pointed towards the balloon.</w:t>
            </w:r>
          </w:p>
          <w:p w14:paraId="5CCBDF2A" w14:textId="4CBBF7AA" w:rsidR="001B03E1" w:rsidRDefault="001B03E1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382" w:type="dxa"/>
          </w:tcPr>
          <w:p w14:paraId="4728E233" w14:textId="77777777" w:rsidR="001B03E1" w:rsidRPr="00874D5B" w:rsidRDefault="001B03E1" w:rsidP="001B03E1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Pr="00874D5B">
                <w:rPr>
                  <w:rStyle w:val="Hyperlink"/>
                  <w:rFonts w:ascii="Comic Sans MS" w:hAnsi="Comic Sans MS"/>
                </w:rPr>
                <w:t>https://vimeo.com/474984047</w:t>
              </w:r>
            </w:hyperlink>
          </w:p>
          <w:p w14:paraId="067AA34F" w14:textId="77777777" w:rsidR="001B03E1" w:rsidRPr="00874D5B" w:rsidRDefault="001B03E1" w:rsidP="001B03E1">
            <w:pPr>
              <w:jc w:val="center"/>
              <w:rPr>
                <w:rFonts w:ascii="Comic Sans MS" w:hAnsi="Comic Sans MS"/>
              </w:rPr>
            </w:pPr>
            <w:r w:rsidRPr="00874D5B">
              <w:rPr>
                <w:rFonts w:ascii="Comic Sans MS" w:hAnsi="Comic Sans MS"/>
              </w:rPr>
              <w:t>https://resources.whiterosemaths.com/wp-content/uploads/2020/11/Aut5.9.1-Square-numbers-1.pptx</w:t>
            </w:r>
          </w:p>
          <w:p w14:paraId="29D7CCF1" w14:textId="77777777" w:rsidR="001B03E1" w:rsidRPr="00874D5B" w:rsidRDefault="001B03E1" w:rsidP="001B03E1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Pr="00FC1515">
                <w:rPr>
                  <w:rStyle w:val="Hyperlink"/>
                  <w:rFonts w:ascii="Comic Sans MS" w:hAnsi="Comic Sans MS"/>
                </w:rPr>
                <w:t>https://resources.whiterosemaths.com/wp-content/uploads/2019/10/Y5-Autumn-Block-4-WO5-Square-numbers-2019.pdf</w:t>
              </w:r>
            </w:hyperlink>
          </w:p>
          <w:p w14:paraId="56DDF8B7" w14:textId="77777777" w:rsidR="001B03E1" w:rsidRPr="00874D5B" w:rsidRDefault="001B03E1" w:rsidP="001B03E1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Pr="00874D5B">
                <w:rPr>
                  <w:rStyle w:val="Hyperlink"/>
                  <w:rFonts w:ascii="Comic Sans MS" w:hAnsi="Comic Sans MS"/>
                </w:rPr>
                <w:t>https://resources.whiterosemaths.com/wp-content/uploads/2019/10/Y5-Autumn-Block-4-WO5-Square-numbers-2019.pdf</w:t>
              </w:r>
            </w:hyperlink>
          </w:p>
          <w:p w14:paraId="1C9B630B" w14:textId="77777777" w:rsidR="001B03E1" w:rsidRPr="00874D5B" w:rsidRDefault="001B03E1" w:rsidP="001B03E1">
            <w:pPr>
              <w:jc w:val="center"/>
              <w:rPr>
                <w:rFonts w:ascii="Comic Sans MS" w:hAnsi="Comic Sans MS"/>
              </w:rPr>
            </w:pPr>
          </w:p>
          <w:p w14:paraId="10335951" w14:textId="77777777" w:rsidR="001B03E1" w:rsidRPr="00874D5B" w:rsidRDefault="001B03E1" w:rsidP="001B03E1">
            <w:pPr>
              <w:jc w:val="center"/>
              <w:rPr>
                <w:rFonts w:ascii="Comic Sans MS" w:hAnsi="Comic Sans MS"/>
              </w:rPr>
            </w:pPr>
            <w:r w:rsidRPr="00874D5B">
              <w:rPr>
                <w:rFonts w:ascii="Comic Sans MS" w:hAnsi="Comic Sans MS"/>
              </w:rPr>
              <w:t>https://resources.whiterosemaths.com/wp-content/uploads/2019/10/Y5-Autumn-Block-4-ANS5-Square-numbers-2019.pdf</w:t>
            </w:r>
          </w:p>
          <w:p w14:paraId="143D2AA6" w14:textId="43C96777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5022" w:type="dxa"/>
          </w:tcPr>
          <w:p w14:paraId="315CF607" w14:textId="77777777" w:rsidR="001B03E1" w:rsidRPr="00B53AAF" w:rsidRDefault="001B03E1" w:rsidP="001B03E1">
            <w:pPr>
              <w:rPr>
                <w:rFonts w:ascii="Comic Sans MS" w:hAnsi="Comic Sans MS"/>
                <w:sz w:val="20"/>
              </w:rPr>
            </w:pPr>
            <w:r w:rsidRPr="00B53AAF">
              <w:rPr>
                <w:rFonts w:ascii="Comic Sans MS" w:hAnsi="Comic Sans MS"/>
                <w:sz w:val="20"/>
              </w:rPr>
              <w:t>P.E Just Dance</w:t>
            </w:r>
          </w:p>
          <w:p w14:paraId="565727FC" w14:textId="77777777" w:rsidR="001B03E1" w:rsidRPr="00B53AAF" w:rsidRDefault="001B03E1" w:rsidP="001B03E1">
            <w:pPr>
              <w:rPr>
                <w:rFonts w:ascii="Comic Sans MS" w:hAnsi="Comic Sans MS"/>
                <w:sz w:val="20"/>
              </w:rPr>
            </w:pPr>
            <w:r w:rsidRPr="00B53AAF">
              <w:rPr>
                <w:rFonts w:ascii="Comic Sans MS" w:hAnsi="Comic Sans MS"/>
                <w:sz w:val="20"/>
              </w:rPr>
              <w:t>Learn Bangarang.</w:t>
            </w:r>
          </w:p>
          <w:p w14:paraId="68A5C649" w14:textId="77777777" w:rsidR="001B03E1" w:rsidRPr="00B53AAF" w:rsidRDefault="001B03E1" w:rsidP="001B03E1">
            <w:pPr>
              <w:rPr>
                <w:rFonts w:ascii="Comic Sans MS" w:hAnsi="Comic Sans MS"/>
                <w:sz w:val="20"/>
              </w:rPr>
            </w:pPr>
            <w:r w:rsidRPr="00B53AAF">
              <w:rPr>
                <w:rFonts w:ascii="Comic Sans MS" w:hAnsi="Comic Sans MS"/>
                <w:sz w:val="20"/>
              </w:rPr>
              <w:t>https://www.youtube.com/results?search_query=just+dance+bangarang</w:t>
            </w:r>
          </w:p>
          <w:p w14:paraId="0999D45C" w14:textId="1FFE0597" w:rsidR="00324988" w:rsidRDefault="001B03E1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2940AD" wp14:editId="1CA33059">
                  <wp:extent cx="1947219" cy="1181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8362" t="23851" r="52919" b="43463"/>
                          <a:stretch/>
                        </pic:blipFill>
                        <pic:spPr bwMode="auto">
                          <a:xfrm>
                            <a:off x="0" y="0"/>
                            <a:ext cx="1961948" cy="1190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B252" w14:textId="77777777" w:rsidR="001933A7" w:rsidRDefault="001933A7" w:rsidP="00ED4656">
      <w:pPr>
        <w:spacing w:after="0" w:line="240" w:lineRule="auto"/>
      </w:pPr>
      <w:r>
        <w:separator/>
      </w:r>
    </w:p>
  </w:endnote>
  <w:endnote w:type="continuationSeparator" w:id="0">
    <w:p w14:paraId="5AE9D2D8" w14:textId="77777777" w:rsidR="001933A7" w:rsidRDefault="001933A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1B14" w14:textId="77777777" w:rsidR="001933A7" w:rsidRDefault="001933A7" w:rsidP="00ED4656">
      <w:pPr>
        <w:spacing w:after="0" w:line="240" w:lineRule="auto"/>
      </w:pPr>
      <w:r>
        <w:separator/>
      </w:r>
    </w:p>
  </w:footnote>
  <w:footnote w:type="continuationSeparator" w:id="0">
    <w:p w14:paraId="77FAD5E7" w14:textId="77777777" w:rsidR="001933A7" w:rsidRDefault="001933A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502AE"/>
    <w:rsid w:val="001933A7"/>
    <w:rsid w:val="001B03E1"/>
    <w:rsid w:val="00324988"/>
    <w:rsid w:val="004A3717"/>
    <w:rsid w:val="005D73FA"/>
    <w:rsid w:val="006D6DDC"/>
    <w:rsid w:val="00760CBF"/>
    <w:rsid w:val="007611A9"/>
    <w:rsid w:val="00B44E96"/>
    <w:rsid w:val="00B9667A"/>
    <w:rsid w:val="00C3390F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0/Y5-Autumn-Block-4-WO5-Square-numbers-201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749840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resources.whiterosemaths.com/wp-content/uploads/2019/10/Y5-Autumn-Block-4-WO5-Square-numbers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2021-01-06T11:55:00Z</dcterms:created>
  <dcterms:modified xsi:type="dcterms:W3CDTF">2021-01-06T11:55:00Z</dcterms:modified>
</cp:coreProperties>
</file>