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6AA41" w14:textId="4F49A37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proofErr w:type="gramStart"/>
      <w:r w:rsidR="006F3D9C">
        <w:rPr>
          <w:rFonts w:ascii="Ebrima" w:hAnsi="Ebrima"/>
          <w:b/>
          <w:sz w:val="32"/>
        </w:rPr>
        <w:t xml:space="preserve">Garnet </w:t>
      </w:r>
      <w:r>
        <w:rPr>
          <w:rFonts w:ascii="Ebrima" w:hAnsi="Ebrima"/>
          <w:sz w:val="32"/>
        </w:rPr>
        <w:t xml:space="preserve"> Class</w:t>
      </w:r>
      <w:proofErr w:type="gram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4"/>
        <w:gridCol w:w="3004"/>
        <w:gridCol w:w="3002"/>
        <w:gridCol w:w="3025"/>
        <w:gridCol w:w="2993"/>
      </w:tblGrid>
      <w:tr w:rsidR="00F71BC3" w14:paraId="58A57BE8" w14:textId="77777777" w:rsidTr="00B33670">
        <w:tc>
          <w:tcPr>
            <w:tcW w:w="1924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3004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002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025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2993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F71BC3" w14:paraId="6D748DC8" w14:textId="77777777" w:rsidTr="00F71BC3">
        <w:trPr>
          <w:trHeight w:val="3534"/>
        </w:trPr>
        <w:tc>
          <w:tcPr>
            <w:tcW w:w="1924" w:type="dxa"/>
          </w:tcPr>
          <w:p w14:paraId="25BCDBDD" w14:textId="77777777" w:rsidR="00B33670" w:rsidRPr="008525AA" w:rsidRDefault="0016713C" w:rsidP="00B33670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Monday 1</w:t>
            </w:r>
            <w:r w:rsidRPr="008525AA">
              <w:rPr>
                <w:rFonts w:cstheme="minorHAnsi"/>
                <w:sz w:val="24"/>
                <w:szCs w:val="24"/>
                <w:vertAlign w:val="superscript"/>
              </w:rPr>
              <w:t>st</w:t>
            </w:r>
            <w:r w:rsidRPr="008525AA">
              <w:rPr>
                <w:rFonts w:cstheme="minorHAnsi"/>
                <w:sz w:val="24"/>
                <w:szCs w:val="24"/>
              </w:rPr>
              <w:t xml:space="preserve"> February</w:t>
            </w:r>
          </w:p>
          <w:p w14:paraId="3DB1B4A8" w14:textId="77777777" w:rsidR="0016713C" w:rsidRPr="008525AA" w:rsidRDefault="0016713C" w:rsidP="00B33670">
            <w:pPr>
              <w:rPr>
                <w:rFonts w:cstheme="minorHAnsi"/>
                <w:sz w:val="24"/>
                <w:szCs w:val="24"/>
              </w:rPr>
            </w:pPr>
          </w:p>
          <w:p w14:paraId="5F8F5C1B" w14:textId="19D7525B" w:rsidR="0016713C" w:rsidRPr="008525AA" w:rsidRDefault="0016713C" w:rsidP="00B33670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1.2.21</w:t>
            </w:r>
          </w:p>
        </w:tc>
        <w:tc>
          <w:tcPr>
            <w:tcW w:w="3004" w:type="dxa"/>
            <w:shd w:val="clear" w:color="auto" w:fill="auto"/>
          </w:tcPr>
          <w:p w14:paraId="5E48FC68" w14:textId="03DD9070" w:rsidR="00700CCF" w:rsidRPr="008525AA" w:rsidRDefault="008525AA" w:rsidP="00700CCF">
            <w:pPr>
              <w:rPr>
                <w:rFonts w:eastAsia="Comic Sans MS" w:cstheme="minorHAnsi"/>
                <w:b/>
                <w:sz w:val="24"/>
                <w:szCs w:val="24"/>
                <w:lang w:eastAsia="en-GB"/>
              </w:rPr>
            </w:pPr>
            <w:r w:rsidRPr="008525A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137EF092" wp14:editId="1A31AC8E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112395</wp:posOffset>
                  </wp:positionV>
                  <wp:extent cx="371475" cy="333375"/>
                  <wp:effectExtent l="0" t="0" r="9525" b="9525"/>
                  <wp:wrapTight wrapText="bothSides">
                    <wp:wrapPolygon edited="0">
                      <wp:start x="21600" y="21600"/>
                      <wp:lineTo x="21600" y="617"/>
                      <wp:lineTo x="554" y="617"/>
                      <wp:lineTo x="554" y="21600"/>
                      <wp:lineTo x="21600" y="21600"/>
                    </wp:wrapPolygon>
                  </wp:wrapTight>
                  <wp:docPr id="9" name="Picture 9" descr="Video camera icon in modern design style for web Vector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ideo camera icon in modern design style for web Vector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621" t="18776" r="15898" b="25985"/>
                          <a:stretch/>
                        </pic:blipFill>
                        <pic:spPr bwMode="auto">
                          <a:xfrm rot="10800000" flipH="1" flipV="1">
                            <a:off x="0" y="0"/>
                            <a:ext cx="371475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00CCF" w:rsidRPr="008525AA">
              <w:rPr>
                <w:rFonts w:eastAsia="Comic Sans MS" w:cstheme="minorHAnsi"/>
                <w:b/>
                <w:sz w:val="24"/>
                <w:szCs w:val="24"/>
                <w:lang w:eastAsia="en-GB"/>
              </w:rPr>
              <w:t>Read and understand a text</w:t>
            </w:r>
          </w:p>
          <w:p w14:paraId="31080A9B" w14:textId="395872B7" w:rsidR="00700CCF" w:rsidRPr="008525AA" w:rsidRDefault="008525AA" w:rsidP="00700CCF">
            <w:pPr>
              <w:jc w:val="center"/>
              <w:rPr>
                <w:rFonts w:eastAsia="Comic Sans MS" w:cstheme="minorHAnsi"/>
                <w:sz w:val="24"/>
                <w:szCs w:val="24"/>
                <w:lang w:eastAsia="en-GB"/>
              </w:rPr>
            </w:pPr>
            <w:r w:rsidRPr="008525AA">
              <w:rPr>
                <w:rFonts w:eastAsia="Comic Sans MS" w:cstheme="minorHAnsi"/>
                <w:sz w:val="24"/>
                <w:szCs w:val="24"/>
                <w:lang w:eastAsia="en-GB"/>
              </w:rPr>
              <w:t>Please listen to me read the text for this week, ‘Facts about Greece’</w:t>
            </w:r>
          </w:p>
          <w:p w14:paraId="7B333524" w14:textId="1976F68F" w:rsidR="008E258A" w:rsidRPr="008525AA" w:rsidRDefault="008E258A" w:rsidP="00700CCF">
            <w:pPr>
              <w:jc w:val="center"/>
              <w:rPr>
                <w:rFonts w:eastAsia="Comic Sans MS" w:cstheme="minorHAnsi"/>
                <w:sz w:val="24"/>
                <w:szCs w:val="24"/>
                <w:lang w:eastAsia="en-GB"/>
              </w:rPr>
            </w:pPr>
            <w:r w:rsidRPr="008525A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65E60DD1" wp14:editId="4E93C027">
                  <wp:simplePos x="0" y="0"/>
                  <wp:positionH relativeFrom="column">
                    <wp:posOffset>1028700</wp:posOffset>
                  </wp:positionH>
                  <wp:positionV relativeFrom="paragraph">
                    <wp:posOffset>39370</wp:posOffset>
                  </wp:positionV>
                  <wp:extent cx="502920" cy="499110"/>
                  <wp:effectExtent l="0" t="0" r="0" b="0"/>
                  <wp:wrapTight wrapText="bothSides">
                    <wp:wrapPolygon edited="0">
                      <wp:start x="0" y="0"/>
                      <wp:lineTo x="0" y="20885"/>
                      <wp:lineTo x="21273" y="20885"/>
                      <wp:lineTo x="21273" y="0"/>
                      <wp:lineTo x="0" y="0"/>
                    </wp:wrapPolygon>
                  </wp:wrapTight>
                  <wp:docPr id="8" name="Pictur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499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C79739A" w14:textId="2FE65341" w:rsidR="008E258A" w:rsidRPr="008525AA" w:rsidRDefault="008E258A" w:rsidP="00700CCF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3214C439" w14:textId="42C53ED1" w:rsidR="008E258A" w:rsidRPr="008525AA" w:rsidRDefault="008E258A" w:rsidP="00700CCF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2407A1BB" w14:textId="771BBD11" w:rsidR="008E258A" w:rsidRPr="008525AA" w:rsidRDefault="00F71BC3" w:rsidP="00700CCF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E313779" wp14:editId="2F8C85F4">
                  <wp:extent cx="1455506" cy="971550"/>
                  <wp:effectExtent l="0" t="0" r="0" b="0"/>
                  <wp:docPr id="11" name="Picture 11" descr="Basic Facts About Greece for Travele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asic Facts About Greece for Travele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486" cy="98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7C4F2A" w14:textId="7FF5C908" w:rsidR="008E258A" w:rsidRPr="008525AA" w:rsidRDefault="008E258A" w:rsidP="00700CCF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4EDC0B56" w14:textId="5B7A4A8F" w:rsidR="008525AA" w:rsidRPr="008525AA" w:rsidRDefault="008525AA" w:rsidP="00700CCF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8525AA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Can you have a go at ‘Echo Reading’. You can pause the video as you go along.</w:t>
            </w:r>
          </w:p>
          <w:p w14:paraId="7D8B4954" w14:textId="6389259B" w:rsidR="008525AA" w:rsidRPr="008525AA" w:rsidRDefault="008525AA" w:rsidP="00700CCF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1F74A286" w14:textId="588BA1C8" w:rsidR="008525AA" w:rsidRPr="008525AA" w:rsidRDefault="008525AA" w:rsidP="00700CCF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7FCA4AD9" w14:textId="0EA654D5" w:rsidR="008525AA" w:rsidRPr="008525AA" w:rsidRDefault="008525AA" w:rsidP="00700CCF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</w:p>
          <w:p w14:paraId="1E11155F" w14:textId="6CB9206E" w:rsidR="008525AA" w:rsidRPr="008525AA" w:rsidRDefault="008525AA" w:rsidP="00700CCF">
            <w:pPr>
              <w:jc w:val="center"/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</w:pPr>
            <w:r w:rsidRPr="008525AA">
              <w:rPr>
                <w:rFonts w:eastAsia="Times New Roman" w:cstheme="minorHAnsi"/>
                <w:b/>
                <w:bCs/>
                <w:sz w:val="24"/>
                <w:szCs w:val="24"/>
                <w:lang w:eastAsia="en-GB"/>
              </w:rPr>
              <w:t xml:space="preserve">Echo Reading </w:t>
            </w:r>
          </w:p>
          <w:p w14:paraId="6B9F63FD" w14:textId="1BA1B4DC" w:rsidR="00B33670" w:rsidRPr="008525AA" w:rsidRDefault="008525AA" w:rsidP="008525AA">
            <w:pPr>
              <w:jc w:val="center"/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</w:pPr>
            <w:r w:rsidRPr="008525AA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In echo reading the teacher reads a short segment of the text –this could be a sentence </w:t>
            </w:r>
            <w:r w:rsidR="005F52F8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or a sho</w:t>
            </w:r>
            <w:r w:rsidRPr="008525AA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rt </w:t>
            </w:r>
            <w:r w:rsidRPr="008525AA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lastRenderedPageBreak/>
              <w:t xml:space="preserve">paragraph and the students </w:t>
            </w:r>
            <w:proofErr w:type="spellStart"/>
            <w:r w:rsidRPr="008525AA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>echos</w:t>
            </w:r>
            <w:proofErr w:type="spellEnd"/>
            <w:r w:rsidRPr="008525AA">
              <w:rPr>
                <w:rFonts w:eastAsia="Times New Roman" w:cstheme="minorHAnsi"/>
                <w:bCs/>
                <w:sz w:val="24"/>
                <w:szCs w:val="24"/>
                <w:lang w:eastAsia="en-GB"/>
              </w:rPr>
              <w:t xml:space="preserve"> it back.</w:t>
            </w:r>
          </w:p>
        </w:tc>
        <w:tc>
          <w:tcPr>
            <w:tcW w:w="3002" w:type="dxa"/>
            <w:shd w:val="clear" w:color="auto" w:fill="auto"/>
          </w:tcPr>
          <w:p w14:paraId="3093AB47" w14:textId="1ADB33DD" w:rsidR="009F1B07" w:rsidRPr="00F71BC3" w:rsidRDefault="00F71BC3" w:rsidP="009F1B07">
            <w:pPr>
              <w:rPr>
                <w:rFonts w:cstheme="minorHAnsi"/>
                <w:b/>
                <w:sz w:val="24"/>
                <w:szCs w:val="24"/>
              </w:rPr>
            </w:pPr>
            <w:r w:rsidRPr="008525AA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lastRenderedPageBreak/>
              <w:drawing>
                <wp:anchor distT="0" distB="0" distL="114300" distR="114300" simplePos="0" relativeHeight="251671552" behindDoc="0" locked="0" layoutInCell="1" allowOverlap="1" wp14:anchorId="66617768" wp14:editId="7AB997F4">
                  <wp:simplePos x="0" y="0"/>
                  <wp:positionH relativeFrom="column">
                    <wp:posOffset>-635</wp:posOffset>
                  </wp:positionH>
                  <wp:positionV relativeFrom="paragraph">
                    <wp:posOffset>55245</wp:posOffset>
                  </wp:positionV>
                  <wp:extent cx="313055" cy="438150"/>
                  <wp:effectExtent l="0" t="0" r="0" b="0"/>
                  <wp:wrapSquare wrapText="bothSides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313055" cy="4381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81BF8" w:rsidRPr="00F71BC3">
              <w:rPr>
                <w:rFonts w:cstheme="minorHAnsi"/>
                <w:b/>
                <w:sz w:val="24"/>
                <w:szCs w:val="24"/>
              </w:rPr>
              <w:t>The Oak Academy spellings</w:t>
            </w:r>
          </w:p>
          <w:p w14:paraId="25661AE3" w14:textId="0CEFAA2C" w:rsidR="006B7CE1" w:rsidRPr="008525AA" w:rsidRDefault="006B7CE1" w:rsidP="009F1B07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Please follow the link to find out how to use suffixes in the past tense.</w:t>
            </w:r>
          </w:p>
          <w:p w14:paraId="49607132" w14:textId="4EA092A6" w:rsidR="00D81BF8" w:rsidRPr="008525AA" w:rsidRDefault="00D81BF8" w:rsidP="009F1B07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6C340" wp14:editId="352951BA">
                      <wp:simplePos x="0" y="0"/>
                      <wp:positionH relativeFrom="column">
                        <wp:posOffset>279144</wp:posOffset>
                      </wp:positionH>
                      <wp:positionV relativeFrom="paragraph">
                        <wp:posOffset>67936</wp:posOffset>
                      </wp:positionV>
                      <wp:extent cx="1105184" cy="1473958"/>
                      <wp:effectExtent l="0" t="0" r="19050" b="12065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05184" cy="14739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B3307B0" w14:textId="2652C938" w:rsidR="00D81BF8" w:rsidRDefault="005F52F8">
                                  <w:hyperlink r:id="rId11" w:history="1">
                                    <w:r w:rsidR="00D81BF8" w:rsidRPr="00D01A34">
                                      <w:rPr>
                                        <w:rStyle w:val="Hyperlink"/>
                                      </w:rPr>
                                      <w:t>https://classroom.thenational.academy/lessons/to-investigate-suffixes-past-and-present-tense-60up6e</w:t>
                                    </w:r>
                                  </w:hyperlink>
                                </w:p>
                                <w:p w14:paraId="31E61875" w14:textId="77777777" w:rsidR="00D81BF8" w:rsidRDefault="00D81BF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="">
                  <w:pict>
                    <v:shapetype w14:anchorId="0126C34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22pt;margin-top:5.35pt;width:87pt;height:11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pg0TgIAAKIEAAAOAAAAZHJzL2Uyb0RvYy54bWysVE1v2zAMvQ/YfxB0X2zno02NOEWWIsOA&#10;oC2QFD0rshwbk0VNUmJnv36U7KRpt9Owi0yJT0/kI+nZfVtLchTGVqAymgxiSoTikFdqn9GX7erL&#10;lBLrmMqZBCUyehKW3s8/f5o1OhVDKEHmwhAkUTZtdEZL53QaRZaXomZ2AFoodBZgauZwa/ZRbliD&#10;7LWMhnF8EzVgcm2AC2vx9KFz0nngLwrB3VNRWOGIzCjG5sJqwrrzazSfsXRvmC4r3ofB/iGKmlUK&#10;H71QPTDHyMFUf1DVFTdgoXADDnUERVFxEXLAbJL4QzabkmkRckFxrL7IZP8fLX88PhtS5RkdUaJY&#10;jSXaitaRr9CSkVen0TZF0EYjzLV4jFU+n1s89Em3han9F9Mh6EedTxdtPRn3l5J4kkzHlHD0JePb&#10;0d1k6nmit+vaWPdNQE28kVGDxQuasuPaug56hvjXLMgqX1VSho1vGLGUhhwZllq6ECSSv0NJRZqM&#10;3owmcSB+5/PUl/s7yfiPPrwrFPJJhTF7UbrkveXaXdsrtYP8hEIZ6BrNar6qkHfNrHtmBjsLtcFp&#10;cU+4FBIwGOgtSkowv/527vFYcPRS0mCnZtT+PDAjKJHfFbbCXTIe+9YOm/Hkdogbc+3ZXXvUoV4C&#10;KpTgXGoeTI938mwWBupXHKqFfxVdTHF8O6PubC5dNz84lFwsFgGEzayZW6uN5p7aV8TruW1fmdF9&#10;PR22wiOce5qlH8raYf1NBYuDg6IKNfcCd6r2uuMghK7ph9ZP2vU+oN5+LfPfAAAA//8DAFBLAwQU&#10;AAYACAAAACEA4h6hptsAAAAJAQAADwAAAGRycy9kb3ducmV2LnhtbEyPwU7DMBBE70j8g7VI3KjT&#10;KAIT4lSAChdOtIizG29ti9iObDcNf89ygtvuzGr2TbdZ/MhmTNnFIGG9qoBhGKJ2wUj42L/cCGC5&#10;qKDVGANK+MYMm/7yolOtjufwjvOuGEYhIbdKgi1lajnPg0Wv8ipOGMg7xuRVoTUZrpM6U7gfeV1V&#10;t9wrF+iDVRM+Wxy+dicvYftk7s0gVLJboZ2bl8/jm3mV8vpqeXwAVnApf8fwi0/o0BPTIZ6CzmyU&#10;0DRUpZBe3QEjv14LEg40NLUA3nf8f4P+BwAA//8DAFBLAQItABQABgAIAAAAIQC2gziS/gAAAOEB&#10;AAATAAAAAAAAAAAAAAAAAAAAAABbQ29udGVudF9UeXBlc10ueG1sUEsBAi0AFAAGAAgAAAAhADj9&#10;If/WAAAAlAEAAAsAAAAAAAAAAAAAAAAALwEAAF9yZWxzLy5yZWxzUEsBAi0AFAAGAAgAAAAhANEu&#10;mDROAgAAogQAAA4AAAAAAAAAAAAAAAAALgIAAGRycy9lMm9Eb2MueG1sUEsBAi0AFAAGAAgAAAAh&#10;AOIeoabbAAAACQEAAA8AAAAAAAAAAAAAAAAAqAQAAGRycy9kb3ducmV2LnhtbFBLBQYAAAAABAAE&#10;APMAAACwBQAAAAA=&#10;" fillcolor="white [3201]" strokeweight=".5pt">
                      <v:textbox>
                        <w:txbxContent>
                          <w:p w14:paraId="6B3307B0" w14:textId="2652C938" w:rsidR="00D81BF8" w:rsidRDefault="00D81BF8">
                            <w:hyperlink r:id="rId12" w:history="1">
                              <w:r w:rsidRPr="00D01A34">
                                <w:rPr>
                                  <w:rStyle w:val="Hyperlink"/>
                                </w:rPr>
                                <w:t>https://classroom.thenational.academy/lessons/to-investigate-suffixes-past-and-present-tense-60up6e</w:t>
                              </w:r>
                            </w:hyperlink>
                          </w:p>
                          <w:p w14:paraId="31E61875" w14:textId="77777777" w:rsidR="00D81BF8" w:rsidRDefault="00D81BF8"/>
                        </w:txbxContent>
                      </v:textbox>
                    </v:shape>
                  </w:pict>
                </mc:Fallback>
              </mc:AlternateContent>
            </w:r>
          </w:p>
          <w:p w14:paraId="2AAE6415" w14:textId="182B1AB7" w:rsidR="00DD6B09" w:rsidRPr="008525AA" w:rsidRDefault="00DD6B09" w:rsidP="009F1B07">
            <w:pPr>
              <w:rPr>
                <w:rFonts w:cstheme="minorHAnsi"/>
                <w:sz w:val="24"/>
                <w:szCs w:val="24"/>
              </w:rPr>
            </w:pPr>
          </w:p>
          <w:p w14:paraId="6D3EA4DF" w14:textId="77777777" w:rsidR="00D81BF8" w:rsidRPr="008525AA" w:rsidRDefault="00D81BF8" w:rsidP="009F1B07">
            <w:pPr>
              <w:rPr>
                <w:rFonts w:cstheme="minorHAnsi"/>
                <w:sz w:val="24"/>
                <w:szCs w:val="24"/>
              </w:rPr>
            </w:pPr>
          </w:p>
          <w:p w14:paraId="3BA465F1" w14:textId="77777777" w:rsidR="00D81BF8" w:rsidRPr="008525AA" w:rsidRDefault="00D81BF8" w:rsidP="009F1B07">
            <w:pPr>
              <w:rPr>
                <w:rFonts w:cstheme="minorHAnsi"/>
                <w:sz w:val="24"/>
                <w:szCs w:val="24"/>
              </w:rPr>
            </w:pPr>
          </w:p>
          <w:p w14:paraId="05C6F47E" w14:textId="77777777" w:rsidR="00D81BF8" w:rsidRPr="008525AA" w:rsidRDefault="00D81BF8" w:rsidP="009F1B07">
            <w:pPr>
              <w:rPr>
                <w:rFonts w:cstheme="minorHAnsi"/>
                <w:sz w:val="24"/>
                <w:szCs w:val="24"/>
              </w:rPr>
            </w:pPr>
          </w:p>
          <w:p w14:paraId="1D185D26" w14:textId="77777777" w:rsidR="00D81BF8" w:rsidRPr="008525AA" w:rsidRDefault="00D81BF8" w:rsidP="009F1B07">
            <w:pPr>
              <w:rPr>
                <w:rFonts w:cstheme="minorHAnsi"/>
                <w:sz w:val="24"/>
                <w:szCs w:val="24"/>
              </w:rPr>
            </w:pPr>
          </w:p>
          <w:p w14:paraId="65883B11" w14:textId="77777777" w:rsidR="00D81BF8" w:rsidRPr="008525AA" w:rsidRDefault="00D81BF8" w:rsidP="009F1B07">
            <w:pPr>
              <w:rPr>
                <w:rFonts w:cstheme="minorHAnsi"/>
                <w:sz w:val="24"/>
                <w:szCs w:val="24"/>
              </w:rPr>
            </w:pPr>
          </w:p>
          <w:p w14:paraId="09C786B2" w14:textId="4A883BFC" w:rsidR="00D81BF8" w:rsidRPr="008525AA" w:rsidRDefault="00D81BF8" w:rsidP="009F1B07">
            <w:pPr>
              <w:rPr>
                <w:rFonts w:cstheme="minorHAnsi"/>
                <w:sz w:val="24"/>
                <w:szCs w:val="24"/>
              </w:rPr>
            </w:pPr>
          </w:p>
          <w:p w14:paraId="48F3AD32" w14:textId="73D65008" w:rsidR="00D81BF8" w:rsidRPr="008525AA" w:rsidRDefault="00D81BF8" w:rsidP="009F1B07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59EA1E1" wp14:editId="2F44E24E">
                  <wp:simplePos x="0" y="0"/>
                  <wp:positionH relativeFrom="column">
                    <wp:posOffset>169535</wp:posOffset>
                  </wp:positionH>
                  <wp:positionV relativeFrom="paragraph">
                    <wp:posOffset>258057</wp:posOffset>
                  </wp:positionV>
                  <wp:extent cx="1255395" cy="2346960"/>
                  <wp:effectExtent l="0" t="0" r="1905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094" t="15071" r="67508" b="34268"/>
                          <a:stretch/>
                        </pic:blipFill>
                        <pic:spPr bwMode="auto">
                          <a:xfrm>
                            <a:off x="0" y="0"/>
                            <a:ext cx="1255395" cy="23469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1F09B6A" w14:textId="74A4DD9A" w:rsidR="00DD6B09" w:rsidRPr="008525AA" w:rsidRDefault="00DD6B09" w:rsidP="009F1B07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lastRenderedPageBreak/>
              <w:t>Some of the Statutory spellings too</w:t>
            </w:r>
          </w:p>
          <w:p w14:paraId="47B990C2" w14:textId="184F76F5" w:rsidR="00DD6B09" w:rsidRPr="008525AA" w:rsidRDefault="00DD6B09" w:rsidP="009F1B07">
            <w:pPr>
              <w:rPr>
                <w:rFonts w:cstheme="minorHAnsi"/>
                <w:sz w:val="24"/>
                <w:szCs w:val="24"/>
              </w:rPr>
            </w:pPr>
          </w:p>
          <w:p w14:paraId="3BF6F66F" w14:textId="3DC0C2AB" w:rsidR="00DD6B09" w:rsidRPr="008525AA" w:rsidRDefault="00DD6B09" w:rsidP="00DD6B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Decide</w:t>
            </w:r>
          </w:p>
          <w:p w14:paraId="15CE40AD" w14:textId="06CDD76F" w:rsidR="00DD6B09" w:rsidRPr="008525AA" w:rsidRDefault="00DD6B09" w:rsidP="00DD6B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Describe</w:t>
            </w:r>
          </w:p>
          <w:p w14:paraId="299BB186" w14:textId="7A6C86F8" w:rsidR="00DD6B09" w:rsidRDefault="00DD6B09" w:rsidP="00DD6B09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Different</w:t>
            </w:r>
          </w:p>
          <w:p w14:paraId="3082D96C" w14:textId="7669D810" w:rsidR="00681F9F" w:rsidRPr="00681F9F" w:rsidRDefault="00681F9F" w:rsidP="00681F9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Can you check any definitions you are not sure about and use the spelling ideas grid to practise </w:t>
            </w:r>
            <w:proofErr w:type="gramStart"/>
            <w:r>
              <w:rPr>
                <w:rFonts w:cstheme="minorHAnsi"/>
                <w:sz w:val="24"/>
                <w:szCs w:val="24"/>
              </w:rPr>
              <w:t>too.</w:t>
            </w:r>
            <w:proofErr w:type="gramEnd"/>
          </w:p>
          <w:p w14:paraId="5CCBDF2A" w14:textId="5E060953" w:rsidR="00DD6B09" w:rsidRPr="008525AA" w:rsidRDefault="00DD6B09" w:rsidP="00D81BF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25" w:type="dxa"/>
            <w:shd w:val="clear" w:color="auto" w:fill="FFFFFF" w:themeFill="background1"/>
          </w:tcPr>
          <w:p w14:paraId="3900D3FC" w14:textId="4F0E8942" w:rsidR="00B33670" w:rsidRDefault="00DD6B09" w:rsidP="00317CA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F71BC3">
              <w:rPr>
                <w:rFonts w:cstheme="minorHAnsi"/>
                <w:b/>
                <w:sz w:val="24"/>
                <w:szCs w:val="24"/>
              </w:rPr>
              <w:lastRenderedPageBreak/>
              <w:t>Pixl</w:t>
            </w:r>
            <w:proofErr w:type="spellEnd"/>
            <w:r w:rsidRPr="00F71BC3">
              <w:rPr>
                <w:rFonts w:cstheme="minorHAnsi"/>
                <w:b/>
                <w:sz w:val="24"/>
                <w:szCs w:val="24"/>
              </w:rPr>
              <w:t xml:space="preserve"> maths test</w:t>
            </w:r>
          </w:p>
          <w:p w14:paraId="7BB492EC" w14:textId="4A3FEB87" w:rsidR="005F52F8" w:rsidRPr="00F71BC3" w:rsidRDefault="005F52F8" w:rsidP="00317CA2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Please choose the one that suits you best.</w:t>
            </w:r>
          </w:p>
          <w:p w14:paraId="3AE61114" w14:textId="2729F46C" w:rsidR="006B7CE1" w:rsidRPr="008525AA" w:rsidRDefault="006B7CE1" w:rsidP="00317CA2">
            <w:pPr>
              <w:rPr>
                <w:rFonts w:cstheme="minorHAnsi"/>
                <w:sz w:val="24"/>
                <w:szCs w:val="24"/>
              </w:rPr>
            </w:pPr>
          </w:p>
          <w:p w14:paraId="0F92AA01" w14:textId="0851B044" w:rsidR="006B7CE1" w:rsidRPr="008525AA" w:rsidRDefault="006B7CE1" w:rsidP="00317CA2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 xml:space="preserve">Please complete the </w:t>
            </w:r>
            <w:proofErr w:type="spellStart"/>
            <w:r w:rsidRPr="008525AA">
              <w:rPr>
                <w:rFonts w:cstheme="minorHAnsi"/>
                <w:sz w:val="24"/>
                <w:szCs w:val="24"/>
              </w:rPr>
              <w:t>Pixl</w:t>
            </w:r>
            <w:proofErr w:type="spellEnd"/>
            <w:r w:rsidRPr="008525AA">
              <w:rPr>
                <w:rFonts w:cstheme="minorHAnsi"/>
                <w:sz w:val="24"/>
                <w:szCs w:val="24"/>
              </w:rPr>
              <w:t xml:space="preserve"> test</w:t>
            </w:r>
          </w:p>
          <w:p w14:paraId="484DD1C0" w14:textId="50E91735" w:rsidR="00DD6B09" w:rsidRPr="008525AA" w:rsidRDefault="00D81BF8" w:rsidP="00317CA2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Spring week 2</w:t>
            </w:r>
            <w:r w:rsidR="008525AA" w:rsidRPr="008525AA">
              <w:rPr>
                <w:rFonts w:cstheme="minorHAnsi"/>
                <w:sz w:val="24"/>
                <w:szCs w:val="24"/>
              </w:rPr>
              <w:t xml:space="preserve"> and mark your answers. Please remember </w:t>
            </w:r>
            <w:r w:rsidR="005F52F8">
              <w:rPr>
                <w:rFonts w:cstheme="minorHAnsi"/>
                <w:sz w:val="24"/>
                <w:szCs w:val="24"/>
              </w:rPr>
              <w:t xml:space="preserve">to </w:t>
            </w:r>
            <w:r w:rsidR="008525AA" w:rsidRPr="008525AA">
              <w:rPr>
                <w:rFonts w:cstheme="minorHAnsi"/>
                <w:sz w:val="24"/>
                <w:szCs w:val="24"/>
              </w:rPr>
              <w:t>have another attempt at any that may need correcting.</w:t>
            </w:r>
          </w:p>
          <w:p w14:paraId="7BEEF580" w14:textId="5CEC5BFF" w:rsidR="00DD6B09" w:rsidRPr="008525AA" w:rsidRDefault="00DD6B09" w:rsidP="00317CA2">
            <w:pPr>
              <w:rPr>
                <w:rFonts w:cstheme="minorHAnsi"/>
                <w:b/>
                <w:sz w:val="24"/>
                <w:szCs w:val="24"/>
              </w:rPr>
            </w:pPr>
            <w:proofErr w:type="spellStart"/>
            <w:r w:rsidRPr="008525AA">
              <w:rPr>
                <w:rFonts w:cstheme="minorHAnsi"/>
                <w:b/>
                <w:sz w:val="24"/>
                <w:szCs w:val="24"/>
              </w:rPr>
              <w:t>Mathletics</w:t>
            </w:r>
            <w:proofErr w:type="spellEnd"/>
          </w:p>
          <w:p w14:paraId="72921E46" w14:textId="192C2EDD" w:rsidR="008525AA" w:rsidRPr="008525AA" w:rsidRDefault="008525AA" w:rsidP="00317CA2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Please complete the assignments ‘Mental Maths’ and ‘Related Facts</w:t>
            </w:r>
            <w:proofErr w:type="gramStart"/>
            <w:r w:rsidRPr="008525AA">
              <w:rPr>
                <w:rFonts w:cstheme="minorHAnsi"/>
                <w:sz w:val="24"/>
                <w:szCs w:val="24"/>
              </w:rPr>
              <w:t>’ .</w:t>
            </w:r>
            <w:proofErr w:type="gramEnd"/>
            <w:r w:rsidRPr="008525AA">
              <w:rPr>
                <w:rFonts w:cstheme="minorHAnsi"/>
                <w:sz w:val="24"/>
                <w:szCs w:val="24"/>
              </w:rPr>
              <w:t xml:space="preserve"> Remember</w:t>
            </w:r>
            <w:r w:rsidR="005F52F8">
              <w:rPr>
                <w:rFonts w:cstheme="minorHAnsi"/>
                <w:sz w:val="24"/>
                <w:szCs w:val="24"/>
              </w:rPr>
              <w:t>,</w:t>
            </w:r>
            <w:r w:rsidRPr="008525AA">
              <w:rPr>
                <w:rFonts w:cstheme="minorHAnsi"/>
                <w:sz w:val="24"/>
                <w:szCs w:val="24"/>
              </w:rPr>
              <w:t xml:space="preserve"> you can choose whether to complete harder or easier options.</w:t>
            </w:r>
          </w:p>
          <w:p w14:paraId="00FA972F" w14:textId="288687CB" w:rsidR="006B7CE1" w:rsidRPr="008525AA" w:rsidRDefault="006B7CE1" w:rsidP="00317CA2">
            <w:pPr>
              <w:rPr>
                <w:rFonts w:cstheme="minorHAnsi"/>
                <w:sz w:val="24"/>
                <w:szCs w:val="24"/>
              </w:rPr>
            </w:pPr>
          </w:p>
          <w:p w14:paraId="4C14468C" w14:textId="77777777" w:rsidR="006B7CE1" w:rsidRPr="008525AA" w:rsidRDefault="006B7CE1" w:rsidP="00317CA2">
            <w:pPr>
              <w:rPr>
                <w:rFonts w:cstheme="minorHAnsi"/>
                <w:sz w:val="24"/>
                <w:szCs w:val="24"/>
              </w:rPr>
            </w:pPr>
          </w:p>
          <w:p w14:paraId="680E5F68" w14:textId="2E8288E4" w:rsidR="00DD6B09" w:rsidRPr="008525AA" w:rsidRDefault="00DD6B09" w:rsidP="00317CA2">
            <w:pPr>
              <w:rPr>
                <w:rFonts w:cstheme="minorHAnsi"/>
                <w:b/>
                <w:sz w:val="24"/>
                <w:szCs w:val="24"/>
              </w:rPr>
            </w:pPr>
            <w:r w:rsidRPr="008525AA">
              <w:rPr>
                <w:rFonts w:cstheme="minorHAnsi"/>
                <w:b/>
                <w:sz w:val="24"/>
                <w:szCs w:val="24"/>
              </w:rPr>
              <w:t>Tables</w:t>
            </w:r>
          </w:p>
          <w:p w14:paraId="60CA51D7" w14:textId="4FE5BB19" w:rsidR="008525AA" w:rsidRPr="008525AA" w:rsidRDefault="008525AA" w:rsidP="00317CA2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 xml:space="preserve">Practise using the </w:t>
            </w:r>
            <w:proofErr w:type="spellStart"/>
            <w:r w:rsidRPr="008525AA">
              <w:rPr>
                <w:rFonts w:cstheme="minorHAnsi"/>
                <w:sz w:val="24"/>
                <w:szCs w:val="24"/>
              </w:rPr>
              <w:t>Pixl</w:t>
            </w:r>
            <w:proofErr w:type="spellEnd"/>
            <w:r w:rsidRPr="008525AA">
              <w:rPr>
                <w:rFonts w:cstheme="minorHAnsi"/>
                <w:sz w:val="24"/>
                <w:szCs w:val="24"/>
              </w:rPr>
              <w:t xml:space="preserve"> App</w:t>
            </w:r>
          </w:p>
          <w:p w14:paraId="620499E4" w14:textId="77777777" w:rsidR="006B7CE1" w:rsidRPr="008525AA" w:rsidRDefault="006B7CE1" w:rsidP="00317CA2">
            <w:pPr>
              <w:rPr>
                <w:rFonts w:cstheme="minorHAnsi"/>
                <w:sz w:val="24"/>
                <w:szCs w:val="24"/>
              </w:rPr>
            </w:pPr>
          </w:p>
          <w:p w14:paraId="143D2AA6" w14:textId="6BC68C7D" w:rsidR="006B7CE1" w:rsidRPr="008525AA" w:rsidRDefault="008525AA" w:rsidP="00317CA2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Practise sheet –choose the one for you.</w:t>
            </w:r>
          </w:p>
        </w:tc>
        <w:tc>
          <w:tcPr>
            <w:tcW w:w="2993" w:type="dxa"/>
          </w:tcPr>
          <w:p w14:paraId="6881858B" w14:textId="1D2FDD2C" w:rsidR="009F1B07" w:rsidRPr="005F52F8" w:rsidRDefault="008E258A" w:rsidP="00B3367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bookmarkStart w:id="0" w:name="_GoBack"/>
            <w:r w:rsidRPr="005F52F8">
              <w:rPr>
                <w:rFonts w:cstheme="minorHAnsi"/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7456" behindDoc="0" locked="0" layoutInCell="1" allowOverlap="1" wp14:anchorId="5044B115" wp14:editId="5736D75D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55245</wp:posOffset>
                  </wp:positionV>
                  <wp:extent cx="292735" cy="409575"/>
                  <wp:effectExtent l="0" t="0" r="0" b="9525"/>
                  <wp:wrapSquare wrapText="bothSides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41" t="30295" r="18166" b="23152"/>
                          <a:stretch/>
                        </pic:blipFill>
                        <pic:spPr bwMode="auto">
                          <a:xfrm>
                            <a:off x="0" y="0"/>
                            <a:ext cx="292735" cy="4095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E2FC8" w:rsidRPr="005F52F8">
              <w:rPr>
                <w:rFonts w:cstheme="minorHAnsi"/>
                <w:b/>
                <w:sz w:val="24"/>
                <w:szCs w:val="24"/>
              </w:rPr>
              <w:t>The Oak Academy</w:t>
            </w:r>
          </w:p>
          <w:bookmarkEnd w:id="0"/>
          <w:p w14:paraId="67575019" w14:textId="4FCCCF21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 xml:space="preserve">Find out about the role of </w:t>
            </w:r>
            <w:proofErr w:type="gramStart"/>
            <w:r w:rsidRPr="008525AA">
              <w:rPr>
                <w:rFonts w:cstheme="minorHAnsi"/>
                <w:sz w:val="24"/>
                <w:szCs w:val="24"/>
              </w:rPr>
              <w:t>an  archaeologist</w:t>
            </w:r>
            <w:proofErr w:type="gramEnd"/>
            <w:r w:rsidRPr="008525AA">
              <w:rPr>
                <w:rFonts w:cstheme="minorHAnsi"/>
                <w:sz w:val="24"/>
                <w:szCs w:val="24"/>
              </w:rPr>
              <w:t xml:space="preserve"> and how we know so much about Ancient Greece</w:t>
            </w:r>
          </w:p>
          <w:p w14:paraId="45063E09" w14:textId="7F3312E8" w:rsidR="00EE2FC8" w:rsidRPr="008525AA" w:rsidRDefault="008E258A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F60726" wp14:editId="59934161">
                      <wp:simplePos x="0" y="0"/>
                      <wp:positionH relativeFrom="column">
                        <wp:posOffset>10795</wp:posOffset>
                      </wp:positionH>
                      <wp:positionV relativeFrom="paragraph">
                        <wp:posOffset>110491</wp:posOffset>
                      </wp:positionV>
                      <wp:extent cx="1649095" cy="1085850"/>
                      <wp:effectExtent l="0" t="0" r="27305" b="1905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49095" cy="1085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BC13841" w14:textId="2B1F1EF8" w:rsidR="00EE2FC8" w:rsidRDefault="005F52F8">
                                  <w:hyperlink r:id="rId15" w:history="1">
                                    <w:r w:rsidR="00EE2FC8" w:rsidRPr="00D01A34">
                                      <w:rPr>
                                        <w:rStyle w:val="Hyperlink"/>
                                      </w:rPr>
                                      <w:t>https://classroom.thenational.academy/lessons/why-do-we-know-so-much-about-ancient-greece-75h6ce</w:t>
                                    </w:r>
                                  </w:hyperlink>
                                </w:p>
                                <w:p w14:paraId="577BD7A7" w14:textId="1F1D942C" w:rsidR="00EE2FC8" w:rsidRDefault="00EE2FC8"/>
                                <w:p w14:paraId="4CCA26EA" w14:textId="77777777" w:rsidR="00EE2FC8" w:rsidRDefault="00EE2F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EF607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7" type="#_x0000_t202" style="position:absolute;left:0;text-align:left;margin-left:.85pt;margin-top:8.7pt;width:129.85pt;height:8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kbaTQIAAKkEAAAOAAAAZHJzL2Uyb0RvYy54bWysVE2P2jAQvVfqf7B8LwkUKESEFWVFVQnt&#10;rgTVno3jEKuOx7UNCf31HTvAsrs9Vb048+XnmTczmd21tSJHYZ0EndN+L6VEaA6F1Puc/tiuPk0o&#10;cZ7pginQIqcn4ejd/OOHWWMyMYAKVCEsQRDtssbktPLeZEnieCVq5npghEZnCbZmHlW7TwrLGkSv&#10;VTJI03HSgC2MBS6cQ+t956TziF+WgvvHsnTCE5VTzM3H08ZzF85kPmPZ3jJTSX5Og/1DFjWTGh+9&#10;Qt0zz8jByndQteQWHJS+x6FOoCwlF7EGrKafvqlmUzEjYi1IjjNXmtz/g+UPxydLZJHTISWa1dii&#10;rWg9+QotGQZ2GuMyDNoYDPMtmrHLF7tDYyi6LW0dvlgOQT/yfLpyG8B4uDQeTtPpiBKOvn46GU1G&#10;kf3k5bqxzn8TUJMg5NRi8yKn7Lh2HlPB0EtIeM2BksVKKhWVMDBiqSw5Mmy18jFJvPEqSmnS5HT8&#10;GZ9+hxCgr/d3ivGfoczXCKgpjcZASld8kHy7ayOFV2J2UJyQLwvdvDnDVxLh18z5J2ZxwJAiXBr/&#10;iEepAHOCs0RJBfb33+whHvuOXkoaHNicul8HZgUl6rvGiZj2h8Mw4VEZjr4MULG3nt2tRx/qJSBR&#10;fVxPw6MY4r26iKWF+hl3axFeRRfTHN/Oqb+IS9+tEe4mF4tFDMKZNsyv9cbwAB04DrRu22dmzbmt&#10;HifiAS6jzbI33e1iw00Ni4OHUsbWB547Vs/04z7E7px3NyzcrR6jXv4w8z8AAAD//wMAUEsDBBQA&#10;BgAIAAAAIQAmttvD2gAAAAgBAAAPAAAAZHJzL2Rvd25yZXYueG1sTE9BTsMwELwj8QdrK3GjTquq&#10;mBCnAlS4cKJFnN3Yta3G68h20/B7tic47c7OaGa22UyhZ6NJ2UeUsJhXwAx2UXu0Er72b/cCWC4K&#10;teojGgk/JsOmvb1pVK3jBT/NuCuWkQnmWklwpQw157lzJqg8j4NB4o4xBVUIJst1UhcyDz1fVtWa&#10;B+WREpwazKsz3Wl3DhK2L/bRdkIltxXa+3H6Pn7YdynvZtPzE7BipvInhmt9qg4tdTrEM+rMesIP&#10;JLyOFTCil+sFLQc6CLEC3jb8/wPtLwAAAP//AwBQSwECLQAUAAYACAAAACEAtoM4kv4AAADhAQAA&#10;EwAAAAAAAAAAAAAAAAAAAAAAW0NvbnRlbnRfVHlwZXNdLnhtbFBLAQItABQABgAIAAAAIQA4/SH/&#10;1gAAAJQBAAALAAAAAAAAAAAAAAAAAC8BAABfcmVscy8ucmVsc1BLAQItABQABgAIAAAAIQCCskba&#10;TQIAAKkEAAAOAAAAAAAAAAAAAAAAAC4CAABkcnMvZTJvRG9jLnhtbFBLAQItABQABgAIAAAAIQAm&#10;ttvD2gAAAAgBAAAPAAAAAAAAAAAAAAAAAKcEAABkcnMvZG93bnJldi54bWxQSwUGAAAAAAQABADz&#10;AAAArgUAAAAA&#10;" fillcolor="white [3201]" strokeweight=".5pt">
                      <v:textbox>
                        <w:txbxContent>
                          <w:p w14:paraId="4BC13841" w14:textId="2B1F1EF8" w:rsidR="00EE2FC8" w:rsidRDefault="005F52F8">
                            <w:hyperlink r:id="rId16" w:history="1">
                              <w:r w:rsidR="00EE2FC8" w:rsidRPr="00D01A34">
                                <w:rPr>
                                  <w:rStyle w:val="Hyperlink"/>
                                </w:rPr>
                                <w:t>https://classroom.thenational.academy/lessons/why-do-we-know-so-much-about-ancient-greece-75h6ce</w:t>
                              </w:r>
                            </w:hyperlink>
                          </w:p>
                          <w:p w14:paraId="577BD7A7" w14:textId="1F1D942C" w:rsidR="00EE2FC8" w:rsidRDefault="00EE2FC8"/>
                          <w:p w14:paraId="4CCA26EA" w14:textId="77777777" w:rsidR="00EE2FC8" w:rsidRDefault="00EE2FC8"/>
                        </w:txbxContent>
                      </v:textbox>
                    </v:shape>
                  </w:pict>
                </mc:Fallback>
              </mc:AlternateContent>
            </w:r>
          </w:p>
          <w:p w14:paraId="18C90C3F" w14:textId="146CE156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13C9BABC" w14:textId="3D0D815C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A286FB4" w14:textId="0C521899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4864EA5" w14:textId="6F83D818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0060DDA" w14:textId="734E24DB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555FE81" w14:textId="400FB4BB" w:rsidR="00EE2FC8" w:rsidRPr="008525AA" w:rsidRDefault="00FE33EF" w:rsidP="00FE33E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9504" behindDoc="0" locked="0" layoutInCell="1" allowOverlap="1" wp14:anchorId="5A7677C3" wp14:editId="03EB79F7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184785</wp:posOffset>
                  </wp:positionV>
                  <wp:extent cx="1722120" cy="961847"/>
                  <wp:effectExtent l="0" t="0" r="0" b="0"/>
                  <wp:wrapSquare wrapText="bothSides"/>
                  <wp:docPr id="10" name="Picture 10" descr="Ancient Greek Ship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cient Greek Ship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2120" cy="961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EE2FC8" w:rsidRPr="008525AA">
              <w:rPr>
                <w:rFonts w:cstheme="minorHAnsi"/>
                <w:sz w:val="24"/>
                <w:szCs w:val="24"/>
              </w:rPr>
              <w:t>Additional research on the Greek Army and battles at sea</w:t>
            </w:r>
          </w:p>
          <w:p w14:paraId="6ABAFF54" w14:textId="4372B966" w:rsidR="00EE2FC8" w:rsidRPr="008525AA" w:rsidRDefault="00FE33EF" w:rsidP="00B33670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403FB4" wp14:editId="234A7924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88265</wp:posOffset>
                      </wp:positionV>
                      <wp:extent cx="1543685" cy="723900"/>
                      <wp:effectExtent l="0" t="0" r="1841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368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9447664" w14:textId="651AFF31" w:rsidR="00EE2FC8" w:rsidRDefault="005F52F8">
                                  <w:hyperlink r:id="rId18" w:history="1">
                                    <w:r w:rsidR="00EE2FC8" w:rsidRPr="00D01A34">
                                      <w:rPr>
                                        <w:rStyle w:val="Hyperlink"/>
                                      </w:rPr>
                                      <w:t>https://www.bbc.co.uk/bitesize/topics/z87tn39/articles/zckr4wx</w:t>
                                    </w:r>
                                  </w:hyperlink>
                                </w:p>
                                <w:p w14:paraId="183928F0" w14:textId="77777777" w:rsidR="00EE2FC8" w:rsidRDefault="00EE2F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403FB4" id="Text Box 5" o:spid="_x0000_s1028" type="#_x0000_t202" style="position:absolute;left:0;text-align:left;margin-left:2.35pt;margin-top:6.95pt;width:121.55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5OCTgIAAKgEAAAOAAAAZHJzL2Uyb0RvYy54bWysVEtv2zAMvg/YfxB0X5x3WyNOkaXIMKBo&#10;CyRFz4osxcZkUZOU2NmvHyXHadLtNOwi86VP5EfSs/umUuQgrCtBZ3TQ61MiNIe81LuMvm5WX24p&#10;cZ7pnCnQIqNH4ej9/POnWW1SMYQCVC4sQRDt0tpktPDepEnieCEq5npghEanBFsxj6rdJbllNaJX&#10;Khn2+9OkBpsbC1w4h9aH1knnEV9Kwf2zlE54ojKKufl42nhuw5nMZyzdWWaKkp/SYP+QRcVKjY+e&#10;oR6YZ2Rvyz+gqpJbcCB9j0OVgJQlF7EGrGbQ/1DNumBGxFqQHGfONLn/B8ufDi+WlHlGJ5RoVmGL&#10;NqLx5Cs0ZBLYqY1LMWhtMMw3aMYud3aHxlB0I20VvlgOQT/yfDxzG8B4uDQZj6a3+AhH381wdNeP&#10;5Cfvt411/puAigQhoxZ7Fyllh0fnMRMM7ULCYw5Uma9KpaIS5kUslSUHhp1WPuaIN66ilCZ1Rqej&#10;ST8CX/kC9Pn+VjH+I1R5jYCa0mgMnLS1B8k32yYyOOx42UJ+RLostOPmDF+VCP/InH9hFucLGcKd&#10;8c94SAWYE5wkSgqwv/5mD/HYdvRSUuO8ZtT93DMrKFHfNQ7E3WA8DgMelfHkZoiKvfRsLz16Xy0B&#10;iRrgdhoexRDvVSdKC9UbrtYivIoupjm+nVHfiUvfbhGuJheLRQzCkTbMP+q14QE6NCbQumnemDWn&#10;tnociCfoJpulH7rbxoabGhZ7D7KMrQ88t6ye6Md1iN05rW7Yt0s9Rr3/YOa/AQAA//8DAFBLAwQU&#10;AAYACAAAACEALbaqmdsAAAAIAQAADwAAAGRycy9kb3ducmV2LnhtbEyPzU7DMBCE70i8g7VI3KhD&#10;qMgPcSpAhQsnCuLsxq5tEa8j203D27Oc6HFnRrPfdJvFj2zWMbmAAm5XBTCNQ1AOjYDPj5ebGljK&#10;EpUcA2oBPzrBpr+86GSrwgnf9bzLhlEJplYKsDlPLedpsNrLtAqTRvIOIXqZ6YyGqyhPVO5HXhbF&#10;PffSIX2wctLPVg/fu6MXsH0yjRlqGe22Vs7Ny9fhzbwKcX21PD4Ay3rJ/2H4wyd06IlpH46oEhsF&#10;rCsKknzXACO7XFe0ZE9CWTXA+46fD+h/AQAA//8DAFBLAQItABQABgAIAAAAIQC2gziS/gAAAOEB&#10;AAATAAAAAAAAAAAAAAAAAAAAAABbQ29udGVudF9UeXBlc10ueG1sUEsBAi0AFAAGAAgAAAAhADj9&#10;If/WAAAAlAEAAAsAAAAAAAAAAAAAAAAALwEAAF9yZWxzLy5yZWxzUEsBAi0AFAAGAAgAAAAhABH/&#10;k4JOAgAAqAQAAA4AAAAAAAAAAAAAAAAALgIAAGRycy9lMm9Eb2MueG1sUEsBAi0AFAAGAAgAAAAh&#10;AC22qpnbAAAACAEAAA8AAAAAAAAAAAAAAAAAqAQAAGRycy9kb3ducmV2LnhtbFBLBQYAAAAABAAE&#10;APMAAACwBQAAAAA=&#10;" fillcolor="white [3201]" strokeweight=".5pt">
                      <v:textbox>
                        <w:txbxContent>
                          <w:p w14:paraId="69447664" w14:textId="651AFF31" w:rsidR="00EE2FC8" w:rsidRDefault="005F52F8">
                            <w:hyperlink r:id="rId19" w:history="1">
                              <w:r w:rsidR="00EE2FC8" w:rsidRPr="00D01A34">
                                <w:rPr>
                                  <w:rStyle w:val="Hyperlink"/>
                                </w:rPr>
                                <w:t>https://www.bbc.co.uk/bitesize/topics/z87tn39/articles/zckr4wx</w:t>
                              </w:r>
                            </w:hyperlink>
                          </w:p>
                          <w:p w14:paraId="183928F0" w14:textId="77777777" w:rsidR="00EE2FC8" w:rsidRDefault="00EE2FC8"/>
                        </w:txbxContent>
                      </v:textbox>
                    </v:shape>
                  </w:pict>
                </mc:Fallback>
              </mc:AlternateContent>
            </w:r>
          </w:p>
          <w:p w14:paraId="06FA7CE2" w14:textId="1F7AC20A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4E1367BC" w14:textId="5F09BC22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906464C" w14:textId="77777777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71EAD188" w14:textId="71C4B6AA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233C6317" w14:textId="7C79831F" w:rsidR="00EE2FC8" w:rsidRPr="008525AA" w:rsidRDefault="00FE33EF" w:rsidP="00FE33EF">
            <w:pPr>
              <w:rPr>
                <w:rFonts w:cstheme="minorHAnsi"/>
                <w:b/>
                <w:sz w:val="24"/>
                <w:szCs w:val="24"/>
              </w:rPr>
            </w:pPr>
            <w:r w:rsidRPr="008525AA">
              <w:rPr>
                <w:rFonts w:cstheme="minorHAnsi"/>
                <w:b/>
                <w:sz w:val="24"/>
                <w:szCs w:val="24"/>
              </w:rPr>
              <w:lastRenderedPageBreak/>
              <w:t>Extension</w:t>
            </w:r>
          </w:p>
          <w:p w14:paraId="5CA8447B" w14:textId="2305F47E" w:rsidR="00FE33EF" w:rsidRPr="008525AA" w:rsidRDefault="00FE33EF" w:rsidP="00FE33EF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sz w:val="24"/>
                <w:szCs w:val="24"/>
              </w:rPr>
              <w:t>Follow the link to see a Greek Warship called a Trireme. Can you draw and label your ship?</w:t>
            </w:r>
          </w:p>
          <w:p w14:paraId="6747B2C7" w14:textId="14DBB1A0" w:rsidR="00FE33EF" w:rsidRPr="008525AA" w:rsidRDefault="00FE33EF" w:rsidP="00FE33EF">
            <w:pPr>
              <w:rPr>
                <w:rFonts w:cstheme="minorHAnsi"/>
                <w:sz w:val="24"/>
                <w:szCs w:val="24"/>
              </w:rPr>
            </w:pPr>
            <w:r w:rsidRPr="008525AA">
              <w:rPr>
                <w:rFonts w:cstheme="minorHAnsi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B3A1593" wp14:editId="6E9D970C">
                      <wp:simplePos x="0" y="0"/>
                      <wp:positionH relativeFrom="column">
                        <wp:posOffset>229870</wp:posOffset>
                      </wp:positionH>
                      <wp:positionV relativeFrom="paragraph">
                        <wp:posOffset>116840</wp:posOffset>
                      </wp:positionV>
                      <wp:extent cx="1238250" cy="952500"/>
                      <wp:effectExtent l="0" t="0" r="19050" b="19050"/>
                      <wp:wrapNone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38250" cy="952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256399C" w14:textId="24C2C1BC" w:rsidR="00FE33EF" w:rsidRDefault="00FE33EF">
                                  <w:hyperlink r:id="rId20" w:history="1">
                                    <w:r w:rsidRPr="005A1E03">
                                      <w:rPr>
                                        <w:rStyle w:val="Hyperlink"/>
                                      </w:rPr>
                                      <w:t>https://www.dkfindout.com/uk/history/ancient-greece/trireme/</w:t>
                                    </w:r>
                                  </w:hyperlink>
                                </w:p>
                                <w:p w14:paraId="7C5A588F" w14:textId="77777777" w:rsidR="00FE33EF" w:rsidRDefault="00FE33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3A1593" id="Text Box 7" o:spid="_x0000_s1029" type="#_x0000_t202" style="position:absolute;margin-left:18.1pt;margin-top:9.2pt;width:97.5pt;height:7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qBHSwIAAKgEAAAOAAAAZHJzL2Uyb0RvYy54bWysVNtO3DAQfa/Uf7D8XrIXYCEii7Ygqkor&#10;QNqtePY6DonqeFzbuwn9+h57LyzQp6ovztx8PHNmJlfXfavZRjnfkCn48GTAmTKSysY8F/zH8u7L&#10;BWc+CFMKTUYV/EV5fj39/Omqs7kaUU26VI4BxPi8swWvQ7B5lnlZq1b4E7LKwFmRa0WA6p6z0okO&#10;6K3ORoPBedaRK60jqbyH9Xbr5NOEX1VKhoeq8iowXXDkFtLp0rmKZza9EvmzE7Zu5C4N8Q9ZtKIx&#10;ePQAdSuCYGvXfIBqG+nIUxVOJLUZVVUjVaoB1QwH76pZ1MKqVAvI8fZAk/9/sPJ+8+hYUxZ8wpkR&#10;LVq0VH1gX6lnk8hOZ32OoIVFWOhhRpf3dg9jLLqvXBu/KIfBD55fDtxGMBkvjcYXozO4JHyXZxAT&#10;+dnrbet8+KaoZVEouEPvEqViM/cBmSB0HxIf86Sb8q7ROilxXtSNdmwj0GkdUo648SZKG9YV/HyM&#10;ND4gROjD/ZUW8mes8i0CNG1gjJxsa49S6Fd9YnC852VF5QvocrQdN2/lXQP4ufDhUTjMF2jAzoQH&#10;HJUm5EQ7ibOa3O+/2WM82g4vZx3mteD+11o4xZn+bjAQl8PT0zjgSTk9m4yguGPP6thj1u0Ngagh&#10;ttPKJMb4oPdi5ah9wmrN4qtwCSPxdsHDXrwJ2y3Cako1m6UgjLQVYW4WVkboyHGkddk/CWd3bQ0Y&#10;iHvaT7bI33V3GxtvGpqtA1VNan3kecvqjn6sQ+rObnXjvh3rKer1BzP9AwAA//8DAFBLAwQUAAYA&#10;CAAAACEAWbBgMdoAAAAJAQAADwAAAGRycy9kb3ducmV2LnhtbEyPwU7DMBBE70j8g7VI3KjTFEUh&#10;xKkAFS6cKIjzNnZti3gdxW4a/p7lBMd9M5qdabdLGMRspuQjKVivChCG+qg9WQUf7883NYiUkTQO&#10;kYyCb5Ng211etNjoeKY3M++zFRxCqUEFLuexkTL1zgRMqzgaYu0Yp4CZz8lKPeGZw8Mgy6KoZEBP&#10;/MHhaJ6c6b/2p6Bg92jvbF/j5Ha19n5ePo+v9kWp66vl4R5ENkv+M8Nvfa4OHXc6xBPpJAYFm6pk&#10;J/P6FgTr5WbN4MCgYiK7Vv5f0P0AAAD//wMAUEsBAi0AFAAGAAgAAAAhALaDOJL+AAAA4QEAABMA&#10;AAAAAAAAAAAAAAAAAAAAAFtDb250ZW50X1R5cGVzXS54bWxQSwECLQAUAAYACAAAACEAOP0h/9YA&#10;AACUAQAACwAAAAAAAAAAAAAAAAAvAQAAX3JlbHMvLnJlbHNQSwECLQAUAAYACAAAACEAQq6gR0sC&#10;AACoBAAADgAAAAAAAAAAAAAAAAAuAgAAZHJzL2Uyb0RvYy54bWxQSwECLQAUAAYACAAAACEAWbBg&#10;MdoAAAAJAQAADwAAAAAAAAAAAAAAAAClBAAAZHJzL2Rvd25yZXYueG1sUEsFBgAAAAAEAAQA8wAA&#10;AKwFAAAAAA==&#10;" fillcolor="white [3201]" strokeweight=".5pt">
                      <v:textbox>
                        <w:txbxContent>
                          <w:p w14:paraId="0256399C" w14:textId="24C2C1BC" w:rsidR="00FE33EF" w:rsidRDefault="00FE33EF">
                            <w:hyperlink r:id="rId21" w:history="1">
                              <w:r w:rsidRPr="005A1E03">
                                <w:rPr>
                                  <w:rStyle w:val="Hyperlink"/>
                                </w:rPr>
                                <w:t>https://www.dkfindout.com/uk/history/ancient-greece/trireme/</w:t>
                              </w:r>
                            </w:hyperlink>
                          </w:p>
                          <w:p w14:paraId="7C5A588F" w14:textId="77777777" w:rsidR="00FE33EF" w:rsidRDefault="00FE33EF"/>
                        </w:txbxContent>
                      </v:textbox>
                    </v:shape>
                  </w:pict>
                </mc:Fallback>
              </mc:AlternateContent>
            </w:r>
          </w:p>
          <w:p w14:paraId="0999D45C" w14:textId="73D3C4FC" w:rsidR="00EE2FC8" w:rsidRPr="008525AA" w:rsidRDefault="00EE2FC8" w:rsidP="00B33670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D4656" w14:paraId="6E81C63F" w14:textId="77777777" w:rsidTr="00ED4656">
        <w:tc>
          <w:tcPr>
            <w:tcW w:w="14174" w:type="dxa"/>
          </w:tcPr>
          <w:p w14:paraId="59789682" w14:textId="3FEC78E3" w:rsidR="00681877" w:rsidRDefault="00681877" w:rsidP="00C56D1E"/>
          <w:p w14:paraId="72E66433" w14:textId="6DDA6F5D" w:rsidR="00681877" w:rsidRPr="00F71BC3" w:rsidRDefault="00F71BC3" w:rsidP="00C56D1E">
            <w:pPr>
              <w:rPr>
                <w:sz w:val="28"/>
                <w:szCs w:val="28"/>
              </w:rPr>
            </w:pPr>
            <w:r w:rsidRPr="00F71BC3">
              <w:rPr>
                <w:sz w:val="28"/>
                <w:szCs w:val="28"/>
              </w:rPr>
              <w:t>English ideas</w:t>
            </w:r>
          </w:p>
          <w:p w14:paraId="72DC6F73" w14:textId="45D0595A" w:rsidR="00C56D1E" w:rsidRPr="00FB27EE" w:rsidRDefault="005F52F8" w:rsidP="00C56D1E">
            <w:pPr>
              <w:rPr>
                <w:rFonts w:cstheme="minorHAnsi"/>
                <w:sz w:val="28"/>
                <w:szCs w:val="28"/>
              </w:rPr>
            </w:pPr>
            <w:hyperlink r:id="rId22" w:history="1">
              <w:r w:rsidR="00C56D1E"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https://www.literacyshed.com/story-starters.html</w:t>
              </w:r>
            </w:hyperlink>
          </w:p>
          <w:p w14:paraId="64B90456" w14:textId="73B1CA9E" w:rsidR="00F71BC3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Online dictionary -https://kids.wordsmyth.net/we/</w:t>
            </w:r>
          </w:p>
          <w:p w14:paraId="2DCE1DC3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575893CF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Maths ideas:</w:t>
            </w:r>
            <w:r w:rsidRPr="00FB27EE">
              <w:rPr>
                <w:rFonts w:cstheme="minorHAnsi"/>
                <w:sz w:val="28"/>
                <w:szCs w:val="28"/>
              </w:rPr>
              <w:br/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Pixl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–practise tables using the App</w:t>
            </w:r>
          </w:p>
          <w:p w14:paraId="7C2B617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Nrich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-https://nrich.maths.org/primary</w:t>
            </w:r>
          </w:p>
          <w:p w14:paraId="2746CF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Worksheets to practise tables: </w:t>
            </w:r>
            <w:hyperlink r:id="rId23" w:history="1">
              <w:r w:rsidRPr="00FB27EE">
                <w:rPr>
                  <w:rFonts w:cstheme="minorHAnsi"/>
                  <w:color w:val="0000FF"/>
                  <w:sz w:val="28"/>
                  <w:szCs w:val="28"/>
                  <w:u w:val="single"/>
                </w:rPr>
                <w:t>http://www.snappymaths.com/</w:t>
              </w:r>
            </w:hyperlink>
          </w:p>
          <w:p w14:paraId="62A550B5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7B161401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Keeping active:</w:t>
            </w:r>
          </w:p>
          <w:p w14:paraId="190A6B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 xml:space="preserve">Cosmic </w:t>
            </w:r>
            <w:proofErr w:type="gramStart"/>
            <w:r w:rsidRPr="00FB27EE">
              <w:rPr>
                <w:rFonts w:cstheme="minorHAnsi"/>
                <w:sz w:val="28"/>
                <w:szCs w:val="28"/>
              </w:rPr>
              <w:t>kids</w:t>
            </w:r>
            <w:proofErr w:type="gramEnd"/>
            <w:r w:rsidRPr="00FB27EE">
              <w:rPr>
                <w:rFonts w:cstheme="minorHAnsi"/>
                <w:sz w:val="28"/>
                <w:szCs w:val="28"/>
              </w:rPr>
              <w:t xml:space="preserve"> yoga –mainly on </w:t>
            </w:r>
            <w:proofErr w:type="spellStart"/>
            <w:r w:rsidRPr="00FB27EE">
              <w:rPr>
                <w:rFonts w:cstheme="minorHAnsi"/>
                <w:sz w:val="28"/>
                <w:szCs w:val="28"/>
              </w:rPr>
              <w:t>Youtube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check with an adult</w:t>
            </w:r>
          </w:p>
          <w:p w14:paraId="3FDACC18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proofErr w:type="spellStart"/>
            <w:r w:rsidRPr="00FB27EE">
              <w:rPr>
                <w:rFonts w:cstheme="minorHAnsi"/>
                <w:sz w:val="28"/>
                <w:szCs w:val="28"/>
              </w:rPr>
              <w:t>GoNoodle</w:t>
            </w:r>
            <w:proofErr w:type="spellEnd"/>
            <w:r w:rsidRPr="00FB27EE">
              <w:rPr>
                <w:rFonts w:cstheme="minorHAnsi"/>
                <w:sz w:val="28"/>
                <w:szCs w:val="28"/>
              </w:rPr>
              <w:t xml:space="preserve"> -https://app.gonoodle.com/</w:t>
            </w:r>
          </w:p>
          <w:p w14:paraId="47D497A0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The Woodland trust - https://www.woodlandtrust.org.uk/support-us/act/your-school/resources/</w:t>
            </w:r>
          </w:p>
          <w:p w14:paraId="41C9A5F9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lastRenderedPageBreak/>
              <w:t>Joe Wicks daily work out</w:t>
            </w:r>
          </w:p>
          <w:p w14:paraId="6FF11AEB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</w:p>
          <w:p w14:paraId="0FA2A4EE" w14:textId="77777777" w:rsidR="00C56D1E" w:rsidRPr="00FB27EE" w:rsidRDefault="00C56D1E" w:rsidP="00C56D1E">
            <w:pPr>
              <w:rPr>
                <w:rFonts w:cstheme="minorHAnsi"/>
                <w:sz w:val="28"/>
                <w:szCs w:val="28"/>
              </w:rPr>
            </w:pPr>
            <w:r w:rsidRPr="00FB27EE">
              <w:rPr>
                <w:rFonts w:cstheme="minorHAnsi"/>
                <w:sz w:val="28"/>
                <w:szCs w:val="28"/>
              </w:rPr>
              <w:t>CBBC: has lots of programmes from ‘Horrible Histories’ to ‘Operation Ouch’</w:t>
            </w:r>
          </w:p>
          <w:p w14:paraId="4CAB9BB8" w14:textId="77777777" w:rsidR="00ED4656" w:rsidRDefault="00ED4656" w:rsidP="005D73FA">
            <w:pPr>
              <w:rPr>
                <w:rFonts w:ascii="Ebrima" w:hAnsi="Ebrima"/>
                <w:sz w:val="32"/>
              </w:rPr>
            </w:pPr>
          </w:p>
        </w:tc>
      </w:tr>
    </w:tbl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2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4E7CC2" w14:textId="77777777" w:rsidR="004A3717" w:rsidRDefault="004A3717" w:rsidP="00ED4656">
      <w:pPr>
        <w:spacing w:after="0" w:line="240" w:lineRule="auto"/>
      </w:pPr>
      <w:r>
        <w:separator/>
      </w:r>
    </w:p>
  </w:endnote>
  <w:endnote w:type="continuationSeparator" w:id="0">
    <w:p w14:paraId="29565ACF" w14:textId="77777777" w:rsidR="004A3717" w:rsidRDefault="004A3717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A113D" w14:textId="77777777" w:rsidR="004A3717" w:rsidRDefault="004A3717" w:rsidP="00ED4656">
      <w:pPr>
        <w:spacing w:after="0" w:line="240" w:lineRule="auto"/>
      </w:pPr>
      <w:r>
        <w:separator/>
      </w:r>
    </w:p>
  </w:footnote>
  <w:footnote w:type="continuationSeparator" w:id="0">
    <w:p w14:paraId="4F653FFD" w14:textId="77777777" w:rsidR="004A3717" w:rsidRDefault="004A3717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02E27" w14:textId="1BA07DEB" w:rsidR="00ED4656" w:rsidRPr="00F7291E" w:rsidRDefault="001F471E" w:rsidP="001F471E">
    <w:pPr>
      <w:pStyle w:val="Header"/>
      <w:jc w:val="center"/>
      <w:rPr>
        <w:b/>
        <w:sz w:val="32"/>
        <w:szCs w:val="32"/>
      </w:rPr>
    </w:pP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4CB2592C" wp14:editId="28902FAA">
          <wp:simplePos x="0" y="0"/>
          <wp:positionH relativeFrom="margin">
            <wp:align>left</wp:align>
          </wp:positionH>
          <wp:positionV relativeFrom="paragraph">
            <wp:posOffset>-319405</wp:posOffset>
          </wp:positionV>
          <wp:extent cx="1421765" cy="777240"/>
          <wp:effectExtent l="0" t="0" r="6985" b="3810"/>
          <wp:wrapSquare wrapText="bothSides"/>
          <wp:docPr id="2" name="Picture 2" descr="Childline Anti-Bullying Week PNG, Clipart, Antibullying Week, Area, Brand,  Bullying, Child Free PNG Downlo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hildline Anti-Bullying Week PNG, Clipart, Antibullying Week, Area, Brand,  Bullying, Child Free PNG Downloa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765" cy="777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Ebrima" w:hAnsi="Ebrima"/>
        <w:b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20FFA3A2" wp14:editId="2CA6F3A0">
          <wp:simplePos x="0" y="0"/>
          <wp:positionH relativeFrom="column">
            <wp:posOffset>7564393</wp:posOffset>
          </wp:positionH>
          <wp:positionV relativeFrom="paragraph">
            <wp:posOffset>-244598</wp:posOffset>
          </wp:positionV>
          <wp:extent cx="1830705" cy="546100"/>
          <wp:effectExtent l="0" t="0" r="0" b="0"/>
          <wp:wrapTight wrapText="bothSides">
            <wp:wrapPolygon edited="0">
              <wp:start x="0" y="0"/>
              <wp:lineTo x="0" y="21098"/>
              <wp:lineTo x="21428" y="21098"/>
              <wp:lineTo x="21428" y="0"/>
              <wp:lineTo x="0" y="0"/>
            </wp:wrapPolygon>
          </wp:wrapTight>
          <wp:docPr id="13" name="Picture 13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reenshot 2021-01-09 at 21.04.45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0705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D4656" w:rsidRPr="00F7291E">
      <w:rPr>
        <w:b/>
        <w:noProof/>
        <w:sz w:val="32"/>
        <w:szCs w:val="32"/>
        <w:lang w:eastAsia="en-GB"/>
      </w:rPr>
      <w:t>Corsham Regis Primary Academy</w:t>
    </w:r>
  </w:p>
  <w:p w14:paraId="6F4740BE" w14:textId="77777777" w:rsidR="00ED4656" w:rsidRDefault="00ED46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4302D"/>
    <w:multiLevelType w:val="hybridMultilevel"/>
    <w:tmpl w:val="97CA94AA"/>
    <w:lvl w:ilvl="0" w:tplc="08090001">
      <w:start w:val="1"/>
      <w:numFmt w:val="bullet"/>
      <w:lvlText w:val=""/>
      <w:lvlJc w:val="left"/>
      <w:pPr>
        <w:ind w:left="8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4B6B19D5"/>
    <w:multiLevelType w:val="hybridMultilevel"/>
    <w:tmpl w:val="F65490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656"/>
    <w:rsid w:val="000F6DE4"/>
    <w:rsid w:val="0016713C"/>
    <w:rsid w:val="00196042"/>
    <w:rsid w:val="001F471E"/>
    <w:rsid w:val="00317CA2"/>
    <w:rsid w:val="00324988"/>
    <w:rsid w:val="003A357C"/>
    <w:rsid w:val="00410AED"/>
    <w:rsid w:val="00434EB5"/>
    <w:rsid w:val="004A3717"/>
    <w:rsid w:val="004D2742"/>
    <w:rsid w:val="00561B39"/>
    <w:rsid w:val="005D73FA"/>
    <w:rsid w:val="005F52F8"/>
    <w:rsid w:val="00681877"/>
    <w:rsid w:val="00681F9F"/>
    <w:rsid w:val="006B7CE1"/>
    <w:rsid w:val="006F3D9C"/>
    <w:rsid w:val="00700CCF"/>
    <w:rsid w:val="00760CBF"/>
    <w:rsid w:val="007611A9"/>
    <w:rsid w:val="00770899"/>
    <w:rsid w:val="008258FE"/>
    <w:rsid w:val="008525AA"/>
    <w:rsid w:val="008E258A"/>
    <w:rsid w:val="009B6289"/>
    <w:rsid w:val="009F1B07"/>
    <w:rsid w:val="009F4B24"/>
    <w:rsid w:val="00AA6D06"/>
    <w:rsid w:val="00B33670"/>
    <w:rsid w:val="00B40080"/>
    <w:rsid w:val="00B44E96"/>
    <w:rsid w:val="00B9667A"/>
    <w:rsid w:val="00C3390F"/>
    <w:rsid w:val="00C56D1E"/>
    <w:rsid w:val="00D80C2F"/>
    <w:rsid w:val="00D81BF8"/>
    <w:rsid w:val="00DD6B09"/>
    <w:rsid w:val="00E05558"/>
    <w:rsid w:val="00ED4656"/>
    <w:rsid w:val="00EE2FC8"/>
    <w:rsid w:val="00F13619"/>
    <w:rsid w:val="00F71BC3"/>
    <w:rsid w:val="00FE2D7E"/>
    <w:rsid w:val="00FE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  <w14:docId w14:val="2D82E933"/>
  <w15:docId w15:val="{039935C5-31B5-44E0-A492-58CAC885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6DE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3367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F1B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hyperlink" Target="https://www.bbc.co.uk/bitesize/topics/z87tn39/articles/zckr4wx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dkfindout.com/uk/history/ancient-greece/trireme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classroom.thenational.academy/lessons/to-investigate-suffixes-past-and-present-tense-60up6e" TargetMode="External"/><Relationship Id="rId17" Type="http://schemas.openxmlformats.org/officeDocument/2006/relationships/image" Target="media/image7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why-do-we-know-so-much-about-ancient-greece-75h6ce" TargetMode="External"/><Relationship Id="rId20" Type="http://schemas.openxmlformats.org/officeDocument/2006/relationships/hyperlink" Target="https://www.dkfindout.com/uk/history/ancient-greece/trireme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lassroom.thenational.academy/lessons/to-investigate-suffixes-past-and-present-tense-60up6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lassroom.thenational.academy/lessons/why-do-we-know-so-much-about-ancient-greece-75h6ce" TargetMode="External"/><Relationship Id="rId23" Type="http://schemas.openxmlformats.org/officeDocument/2006/relationships/hyperlink" Target="http://www.snappymaths.com/" TargetMode="External"/><Relationship Id="rId10" Type="http://schemas.openxmlformats.org/officeDocument/2006/relationships/image" Target="media/image4.png"/><Relationship Id="rId19" Type="http://schemas.openxmlformats.org/officeDocument/2006/relationships/hyperlink" Target="https://www.bbc.co.uk/bitesize/topics/z87tn39/articles/zckr4w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png"/><Relationship Id="rId22" Type="http://schemas.openxmlformats.org/officeDocument/2006/relationships/hyperlink" Target="https://www.literacyshed.com/story-starters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Abby Symons</dc:creator>
  <cp:keywords/>
  <dc:description/>
  <cp:lastModifiedBy>K.Duffield</cp:lastModifiedBy>
  <cp:revision>2</cp:revision>
  <cp:lastPrinted>2021-01-31T20:15:00Z</cp:lastPrinted>
  <dcterms:created xsi:type="dcterms:W3CDTF">2021-01-31T20:27:00Z</dcterms:created>
  <dcterms:modified xsi:type="dcterms:W3CDTF">2021-01-31T20:27:00Z</dcterms:modified>
</cp:coreProperties>
</file>