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D4656" w:rsidP="740DB6DF" w:rsidRDefault="00ED4656" w14:paraId="26B6AA41" w14:textId="7CF4C5C3">
      <w:pPr>
        <w:jc w:val="center"/>
        <w:rPr>
          <w:rFonts w:ascii="Ebrima" w:hAnsi="Ebrima"/>
          <w:sz w:val="32"/>
          <w:szCs w:val="32"/>
          <w:vertAlign w:val="superscript"/>
        </w:rPr>
      </w:pPr>
      <w:bookmarkStart w:name="_GoBack" w:id="0"/>
      <w:bookmarkEnd w:id="0"/>
      <w:r w:rsidRPr="3383AAFE" w:rsidR="00ED4656">
        <w:rPr>
          <w:rFonts w:ascii="Ebrima" w:hAnsi="Ebrima"/>
          <w:sz w:val="32"/>
          <w:szCs w:val="32"/>
        </w:rPr>
        <w:t xml:space="preserve">School Closure </w:t>
      </w:r>
      <w:r w:rsidRPr="3383AAFE" w:rsidR="007611A9">
        <w:rPr>
          <w:rFonts w:ascii="Ebrima" w:hAnsi="Ebrima"/>
          <w:sz w:val="32"/>
          <w:szCs w:val="32"/>
        </w:rPr>
        <w:t>Daily Planning</w:t>
      </w:r>
      <w:r w:rsidRPr="3383AAFE" w:rsidR="00ED4656">
        <w:rPr>
          <w:rFonts w:ascii="Ebrima" w:hAnsi="Ebrima"/>
          <w:sz w:val="32"/>
          <w:szCs w:val="32"/>
        </w:rPr>
        <w:t xml:space="preserve">- </w:t>
      </w:r>
      <w:r w:rsidRPr="3383AAFE" w:rsidR="5FC0E53C">
        <w:rPr>
          <w:rFonts w:ascii="Ebrima" w:hAnsi="Ebrima"/>
          <w:sz w:val="32"/>
          <w:szCs w:val="32"/>
        </w:rPr>
        <w:t>Onyx</w:t>
      </w:r>
      <w:r w:rsidRPr="3383AAFE" w:rsidR="00ED4656">
        <w:rPr>
          <w:rFonts w:ascii="Ebrima" w:hAnsi="Ebrima"/>
          <w:b w:val="1"/>
          <w:bCs w:val="1"/>
          <w:sz w:val="32"/>
          <w:szCs w:val="32"/>
        </w:rPr>
        <w:t xml:space="preserve"> </w:t>
      </w:r>
      <w:r w:rsidRPr="3383AAFE" w:rsidR="00ED4656">
        <w:rPr>
          <w:rFonts w:ascii="Ebrima" w:hAnsi="Ebrima"/>
          <w:sz w:val="32"/>
          <w:szCs w:val="32"/>
        </w:rPr>
        <w:t>Class</w:t>
      </w:r>
      <w:r w:rsidRPr="3383AAFE" w:rsidR="26B75C05">
        <w:rPr>
          <w:rFonts w:ascii="Ebrima" w:hAnsi="Ebrima"/>
          <w:sz w:val="32"/>
          <w:szCs w:val="32"/>
        </w:rPr>
        <w:t xml:space="preserve"> – </w:t>
      </w:r>
      <w:r w:rsidRPr="3383AAFE" w:rsidR="5FBD988F">
        <w:rPr>
          <w:rFonts w:ascii="Ebrima" w:hAnsi="Ebrima"/>
          <w:sz w:val="32"/>
          <w:szCs w:val="32"/>
        </w:rPr>
        <w:t>Monday 25</w:t>
      </w:r>
      <w:r w:rsidRPr="3383AAFE" w:rsidR="5FBD988F">
        <w:rPr>
          <w:rFonts w:ascii="Ebrima" w:hAnsi="Ebrima"/>
          <w:sz w:val="32"/>
          <w:szCs w:val="32"/>
          <w:vertAlign w:val="superscript"/>
        </w:rPr>
        <w:t>th</w:t>
      </w:r>
      <w:r w:rsidRPr="3383AAFE" w:rsidR="5FBD988F">
        <w:rPr>
          <w:rFonts w:ascii="Ebrima" w:hAnsi="Ebrima"/>
          <w:sz w:val="32"/>
          <w:szCs w:val="32"/>
        </w:rPr>
        <w:t xml:space="preserve"> January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615"/>
        <w:gridCol w:w="3585"/>
        <w:gridCol w:w="3450"/>
        <w:gridCol w:w="3298"/>
      </w:tblGrid>
      <w:tr w:rsidR="00ED4656" w:rsidTr="1C7B1EBE" w14:paraId="58A57BE8" w14:textId="77777777">
        <w:tc>
          <w:tcPr>
            <w:tcW w:w="3615" w:type="dxa"/>
            <w:shd w:val="clear" w:color="auto" w:fill="E2EFD9" w:themeFill="accent6" w:themeFillTint="33"/>
            <w:tcMar/>
          </w:tcPr>
          <w:p w:rsidRPr="00B9667A" w:rsidR="00ED4656" w:rsidP="3D7C5957" w:rsidRDefault="00B9667A" w14:paraId="48AE45D2" w14:noSpellErr="1" w14:textId="0110A5CB">
            <w:pPr>
              <w:jc w:val="center"/>
              <w:rPr>
                <w:rFonts w:ascii="Ebrima" w:hAnsi="Ebrima"/>
                <w:b w:val="1"/>
                <w:bCs w:val="1"/>
                <w:sz w:val="32"/>
                <w:szCs w:val="32"/>
              </w:rPr>
            </w:pPr>
          </w:p>
          <w:p w:rsidR="00ED4656" w:rsidP="3D7C5957" w:rsidRDefault="00ED4656" w14:noSpellErr="1" w14:paraId="60B96AB2">
            <w:pPr>
              <w:jc w:val="center"/>
              <w:rPr>
                <w:rFonts w:ascii="Ebrima" w:hAnsi="Ebrima"/>
                <w:sz w:val="32"/>
                <w:szCs w:val="32"/>
              </w:rPr>
            </w:pPr>
            <w:r w:rsidRPr="3D7C5957" w:rsidR="00ED4656">
              <w:rPr>
                <w:rFonts w:ascii="Ebrima" w:hAnsi="Ebrima"/>
                <w:sz w:val="32"/>
                <w:szCs w:val="32"/>
              </w:rPr>
              <w:t>Reading</w:t>
            </w:r>
          </w:p>
        </w:tc>
        <w:tc>
          <w:tcPr>
            <w:tcW w:w="3585" w:type="dxa"/>
            <w:shd w:val="clear" w:color="auto" w:fill="E2EFD9" w:themeFill="accent6" w:themeFillTint="33"/>
            <w:tcMar/>
          </w:tcPr>
          <w:p w:rsidR="00ED4656" w:rsidP="00ED4656" w:rsidRDefault="00ED4656" w14:paraId="443F0D99" w14:textId="77777777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450" w:type="dxa"/>
            <w:shd w:val="clear" w:color="auto" w:fill="E2EFD9" w:themeFill="accent6" w:themeFillTint="33"/>
            <w:tcMar/>
          </w:tcPr>
          <w:p w:rsidR="00ED4656" w:rsidP="00ED4656" w:rsidRDefault="00ED4656" w14:paraId="41F985BE" w14:textId="77777777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298" w:type="dxa"/>
            <w:shd w:val="clear" w:color="auto" w:fill="E2EFD9" w:themeFill="accent6" w:themeFillTint="33"/>
            <w:tcMar/>
          </w:tcPr>
          <w:p w:rsidR="00ED4656" w:rsidP="00ED4656" w:rsidRDefault="00ED4656" w14:paraId="1C8C97BA" w14:textId="77777777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324988" w:rsidTr="1C7B1EBE" w14:paraId="6D748DC8" w14:textId="77777777">
        <w:trPr>
          <w:trHeight w:val="7110"/>
        </w:trPr>
        <w:tc>
          <w:tcPr>
            <w:tcW w:w="3615" w:type="dxa"/>
            <w:tcMar/>
          </w:tcPr>
          <w:p w:rsidR="6C877F19" w:rsidP="3C6070D1" w:rsidRDefault="6C877F19" w14:paraId="76F03AEA" w14:textId="35D24801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C6070D1" w:rsidR="69CBB62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Read ‘</w:t>
            </w:r>
            <w:r w:rsidRPr="3C6070D1" w:rsidR="065F57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Tutankhamun’s Tomb</w:t>
            </w:r>
            <w:r w:rsidRPr="3C6070D1" w:rsidR="69CBB62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’ text. </w:t>
            </w:r>
          </w:p>
          <w:p w:rsidR="6C877F19" w:rsidP="3383AAFE" w:rsidRDefault="6C877F19" w14:paraId="0683AB29" w14:textId="52A10DAB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C877F19" w:rsidP="3383AAFE" w:rsidRDefault="6C877F19" w14:paraId="0B1458AA" w14:textId="78FCC984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383AAFE" w:rsidR="69CBB62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You may choose to:</w:t>
            </w:r>
          </w:p>
          <w:p w:rsidR="6C877F19" w:rsidP="3383AAFE" w:rsidRDefault="6C877F19" w14:paraId="040AD666" w14:textId="006AA09F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383AAFE" w:rsidR="11590290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*</w:t>
            </w:r>
            <w:r w:rsidRPr="3383AAFE" w:rsidR="69CBB62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read this independently</w:t>
            </w:r>
          </w:p>
          <w:p w:rsidR="6C877F19" w:rsidP="3383AAFE" w:rsidRDefault="6C877F19" w14:paraId="3FBDF45D" w14:textId="10CD6C17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383AAFE" w:rsidR="2F92BE5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*</w:t>
            </w:r>
            <w:r w:rsidRPr="3383AAFE" w:rsidR="69CBB62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choral read (read at the same time as an adult),</w:t>
            </w:r>
          </w:p>
          <w:p w:rsidR="6C877F19" w:rsidP="3383AAFE" w:rsidRDefault="6C877F19" w14:paraId="4FD42033" w14:textId="310906C2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383AAFE" w:rsidR="36C6B50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*</w:t>
            </w:r>
            <w:r w:rsidRPr="3383AAFE" w:rsidR="69CBB62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echo read (an adult reads a sentence, and you repeat it back),</w:t>
            </w:r>
          </w:p>
          <w:p w:rsidR="6C877F19" w:rsidP="3383AAFE" w:rsidRDefault="6C877F19" w14:paraId="3D4CD909" w14:textId="68373680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383AAFE" w:rsidR="5790CA5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*</w:t>
            </w:r>
            <w:r w:rsidRPr="3383AAFE" w:rsidR="69CBB62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partner read (take it in turns to read a line/paragraph.)</w:t>
            </w:r>
          </w:p>
          <w:p w:rsidR="6C877F19" w:rsidP="3383AAFE" w:rsidRDefault="6C877F19" w14:paraId="5F15CB2B" w14:textId="76A87852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C877F19" w:rsidP="3383AAFE" w:rsidRDefault="6C877F19" w14:paraId="5FE0510E" w14:textId="238865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383AAFE" w:rsidR="69CBB6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Phonics: </w:t>
            </w:r>
            <w:hyperlink r:id="R90a5d4dae36848ad">
              <w:r w:rsidRPr="3383AAFE" w:rsidR="69CBB62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https://www.youtube.com/channel/UCo7fbLgY2oA_cFCIg9GdxtQ</w:t>
              </w:r>
            </w:hyperlink>
            <w:r w:rsidRPr="3383AAFE" w:rsidR="69CBB6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="6C877F19" w:rsidP="3383AAFE" w:rsidRDefault="6C877F19" w14:paraId="0BCBB2EA" w14:textId="108740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383AAFE" w:rsidR="69CBB6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Please watch the videos of the day for </w:t>
            </w:r>
            <w:r w:rsidRPr="3383AAFE" w:rsidR="69CBB6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GB"/>
              </w:rPr>
              <w:t>Set 3.</w:t>
            </w:r>
          </w:p>
          <w:p w:rsidR="6C877F19" w:rsidP="3383AAFE" w:rsidRDefault="6C877F19" w14:paraId="4C774C6B" w14:textId="76522C4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383AAFE" w:rsidR="69CBB6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 xml:space="preserve">If your child does phonics lessons in school with Mrs Bishop, then please watch the </w:t>
            </w:r>
            <w:r w:rsidRPr="3383AAFE" w:rsidR="69CBB6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GB"/>
              </w:rPr>
              <w:t>Set 2</w:t>
            </w:r>
            <w:r w:rsidRPr="3383AAFE" w:rsidR="69CBB6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 xml:space="preserve"> videos, using the same link.</w:t>
            </w:r>
          </w:p>
          <w:p w:rsidR="6C877F19" w:rsidP="740DB6DF" w:rsidRDefault="6C877F19" w14:paraId="6B9F63FD" w14:textId="0A640967">
            <w:pPr>
              <w:pStyle w:val="Normal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585" w:type="dxa"/>
            <w:tcMar/>
          </w:tcPr>
          <w:p w:rsidR="77B13F3C" w:rsidP="77B13F3C" w:rsidRDefault="77B13F3C" w14:paraId="4717EB84" w14:textId="01FC007B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19998876" w:rsidP="3C6070D1" w:rsidRDefault="19998876" w14:paraId="435C1486" w14:textId="64BED443">
            <w:pPr>
              <w:pStyle w:val="Normal"/>
              <w:spacing w:line="259" w:lineRule="auto"/>
            </w:pPr>
            <w:r w:rsidR="19998876">
              <w:drawing>
                <wp:inline wp14:editId="1C7B1EBE" wp14:anchorId="18F0074A">
                  <wp:extent cx="354883" cy="314325"/>
                  <wp:effectExtent l="0" t="0" r="0" b="0"/>
                  <wp:docPr id="54208438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3207efd0f654e77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54883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4988" w:rsidP="3C6070D1" w:rsidRDefault="00324988" w14:paraId="05632631" w14:textId="1DE9A9AD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C7B1EBE" w:rsidR="1B8142A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For this lesson, you will need the reading text ‘</w:t>
            </w:r>
            <w:r w:rsidRPr="1C7B1EBE" w:rsidR="1B8142A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Tukankhamun’s</w:t>
            </w:r>
            <w:r w:rsidRPr="1C7B1EBE" w:rsidR="1B8142A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Tomb’ in front of you.</w:t>
            </w:r>
          </w:p>
          <w:p w:rsidR="1C7B1EBE" w:rsidP="1C7B1EBE" w:rsidRDefault="1C7B1EBE" w14:paraId="635CAF16" w14:textId="14F47363">
            <w:pPr>
              <w:pStyle w:val="Normal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14A7F034" w:rsidP="1C7B1EBE" w:rsidRDefault="14A7F034" w14:paraId="60632975" w14:textId="2594ED69">
            <w:pPr>
              <w:pStyle w:val="Normal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C7B1EBE" w:rsidR="14A7F03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Please click on the link below</w:t>
            </w:r>
            <w:r w:rsidRPr="1C7B1EBE" w:rsidR="39ABAEB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to watch Mrs </w:t>
            </w:r>
            <w:proofErr w:type="spellStart"/>
            <w:r w:rsidRPr="1C7B1EBE" w:rsidR="39ABAEB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Wicheard’s</w:t>
            </w:r>
            <w:proofErr w:type="spellEnd"/>
            <w:r w:rsidRPr="1C7B1EBE" w:rsidR="39ABAEB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lesson on the features of a non-chronological report:</w:t>
            </w:r>
          </w:p>
          <w:p w:rsidR="14A7F034" w:rsidP="1C7B1EBE" w:rsidRDefault="14A7F034" w14:paraId="5695336C" w14:textId="7295EA9D">
            <w:pPr>
              <w:pStyle w:val="Normal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hyperlink r:id="R42c2005df2754ae4">
              <w:r w:rsidRPr="1C7B1EBE" w:rsidR="14A7F034">
                <w:rPr>
                  <w:rStyle w:val="Hyperlink"/>
                  <w:rFonts w:ascii="Calibri Light" w:hAnsi="Calibri Light" w:eastAsia="Calibri Light" w:cs="Calibri Light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en-GB"/>
                </w:rPr>
                <w:t>https://www.loom.com/share/a8dc923b0af247228efe2967ad5d5a3a</w:t>
              </w:r>
            </w:hyperlink>
            <w:r w:rsidRPr="1C7B1EBE" w:rsidR="14A7F03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="1C7B1EBE" w:rsidP="1C7B1EBE" w:rsidRDefault="1C7B1EBE" w14:paraId="2FE2E931" w14:textId="349C7DFE">
            <w:pPr>
              <w:pStyle w:val="Normal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324988" w:rsidP="3C6070D1" w:rsidRDefault="00324988" w14:paraId="2EF0B014" w14:textId="4355C46C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C6070D1" w:rsidR="6B802F4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By the end of the </w:t>
            </w:r>
            <w:proofErr w:type="gramStart"/>
            <w:r w:rsidRPr="3C6070D1" w:rsidR="6B802F4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lesson</w:t>
            </w:r>
            <w:proofErr w:type="gramEnd"/>
            <w:r w:rsidRPr="3C6070D1" w:rsidR="6B802F4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you should be able to answer these questions</w:t>
            </w:r>
            <w:r w:rsidRPr="3C6070D1" w:rsidR="7F91C24D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:</w:t>
            </w:r>
          </w:p>
          <w:p w:rsidR="00324988" w:rsidP="3383AAFE" w:rsidRDefault="00324988" w14:paraId="757DA5AB" w14:textId="2F5C1703">
            <w:pPr>
              <w:pStyle w:val="Normal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383AAFE" w:rsidR="0CBDF18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*</w:t>
            </w:r>
            <w:r w:rsidRPr="3383AAFE" w:rsidR="6B802F4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What is a non-chronological report?</w:t>
            </w:r>
          </w:p>
          <w:p w:rsidR="00324988" w:rsidP="3383AAFE" w:rsidRDefault="00324988" w14:paraId="04D948BD" w14:textId="0D7C61CF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383AAFE" w:rsidR="1805A10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*</w:t>
            </w:r>
            <w:r w:rsidRPr="3383AAFE" w:rsidR="6B802F4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What are the features of a non-chronological report? </w:t>
            </w:r>
          </w:p>
          <w:p w:rsidR="00324988" w:rsidP="3383AAFE" w:rsidRDefault="00324988" w14:paraId="156B4D26" w14:textId="5FC9982A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324988" w:rsidP="3383AAFE" w:rsidRDefault="00324988" w14:paraId="1006E4A3" w14:textId="30038DA1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324988" w:rsidP="3383AAFE" w:rsidRDefault="00324988" w14:paraId="21406F9A" w14:textId="317BE950">
            <w:pPr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383AAFE" w:rsidR="6B802F4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Please practise your new spellings from the attached list.  Use your best handwriting to copy them out – if you have a handwriting book at home you </w:t>
            </w:r>
            <w:r w:rsidRPr="3383AAFE" w:rsidR="77FEE56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sh</w:t>
            </w:r>
            <w:r w:rsidRPr="3383AAFE" w:rsidR="6B802F4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ould do it in there.</w:t>
            </w:r>
          </w:p>
          <w:p w:rsidR="00324988" w:rsidP="6DB70C16" w:rsidRDefault="00324988" w14:paraId="5CCBDF2A" w14:textId="10B5E109">
            <w:pPr>
              <w:pStyle w:val="Normal"/>
              <w:jc w:val="center"/>
            </w:pPr>
          </w:p>
        </w:tc>
        <w:tc>
          <w:tcPr>
            <w:tcW w:w="3450" w:type="dxa"/>
            <w:tcMar/>
          </w:tcPr>
          <w:p w:rsidR="00324988" w:rsidP="3383AAFE" w:rsidRDefault="00324988" w14:paraId="44EF6CCD" w14:textId="0535B589">
            <w:pPr>
              <w:spacing w:line="259" w:lineRule="auto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383AAFE" w:rsidR="6B802F4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Today you are going to be learning about Acute and Obtuse angles.  Watch this video but only up until 10’20”</w:t>
            </w:r>
          </w:p>
          <w:p w:rsidR="00324988" w:rsidP="3383AAFE" w:rsidRDefault="00324988" w14:paraId="4DCFFDA7" w14:textId="6F3762D2">
            <w:pPr>
              <w:spacing w:line="259" w:lineRule="auto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324988" w:rsidP="3383AAFE" w:rsidRDefault="00324988" w14:paraId="117CB71F" w14:textId="02F48F64">
            <w:pPr>
              <w:spacing w:line="259" w:lineRule="auto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hyperlink r:id="R40fdcbe647684180">
              <w:r w:rsidRPr="3383AAFE" w:rsidR="6B802F4C">
                <w:rPr>
                  <w:rStyle w:val="Hyperlink"/>
                  <w:rFonts w:ascii="Calibri Light" w:hAnsi="Calibri Light" w:eastAsia="Calibri Light" w:cs="Calibri Light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https://classroom.thenational.academy/lessons/to-recognise-obtuse-and-acute-angles-ccwk6c?step=2&amp;activity=video</w:t>
              </w:r>
            </w:hyperlink>
          </w:p>
          <w:p w:rsidR="00324988" w:rsidP="3383AAFE" w:rsidRDefault="00324988" w14:paraId="22B09AA1" w14:textId="1ED6BFEB">
            <w:pPr>
              <w:spacing w:line="259" w:lineRule="auto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324988" w:rsidP="3383AAFE" w:rsidRDefault="00324988" w14:paraId="61239858" w14:textId="16823F06">
            <w:pPr>
              <w:spacing w:line="259" w:lineRule="auto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383AAFE" w:rsidR="6B802F4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Once you feel confident about what is an acute angel and what is an obtuse angle, complete the sheet to identify the acute and obtuse angles.  If you don’t have a printer you could draw some shapes yourself and label the angles on the shapes you have drawn.</w:t>
            </w:r>
          </w:p>
          <w:p w:rsidR="00324988" w:rsidP="6DB70C16" w:rsidRDefault="00324988" w14:paraId="143D2AA6" w14:textId="1936F225">
            <w:pPr>
              <w:pStyle w:val="Normal"/>
              <w:jc w:val="center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298" w:type="dxa"/>
            <w:tcMar/>
          </w:tcPr>
          <w:p w:rsidR="00324988" w:rsidP="3383AAFE" w:rsidRDefault="00324988" w14:paraId="37C7D448" w14:textId="6C74D8A0">
            <w:pPr>
              <w:spacing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383AAFE" w:rsidR="6B802F4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GB"/>
              </w:rPr>
              <w:t>P.E.</w:t>
            </w:r>
            <w:r w:rsidRPr="3383AAFE" w:rsidR="1F28FAC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GB"/>
              </w:rPr>
              <w:t xml:space="preserve">- </w:t>
            </w:r>
          </w:p>
          <w:p w:rsidR="00324988" w:rsidP="3C6070D1" w:rsidRDefault="00324988" w14:paraId="02782DE9" w14:textId="007D4A6A">
            <w:pPr>
              <w:pStyle w:val="Normal"/>
              <w:spacing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GB"/>
              </w:rPr>
            </w:pPr>
            <w:r w:rsidRPr="3C6070D1" w:rsidR="1F28FAC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 xml:space="preserve">Pick </w:t>
            </w:r>
            <w:r w:rsidRPr="3C6070D1" w:rsidR="1F28FAC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one physical</w:t>
            </w:r>
            <w:r w:rsidRPr="3C6070D1" w:rsidR="1F28FAC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 xml:space="preserve"> activity to do today -</w:t>
            </w:r>
          </w:p>
          <w:p w:rsidR="00324988" w:rsidP="3383AAFE" w:rsidRDefault="00324988" w14:paraId="55297B74" w14:textId="23FCB538">
            <w:pPr>
              <w:pStyle w:val="Normal"/>
              <w:spacing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</w:p>
          <w:p w:rsidR="00324988" w:rsidP="3383AAFE" w:rsidRDefault="00324988" w14:paraId="183F91E8" w14:textId="727E3315">
            <w:pPr>
              <w:spacing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383AAFE" w:rsidR="6B802F4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9.00am - Jo Wicks daily workout </w:t>
            </w:r>
          </w:p>
          <w:p w:rsidR="00324988" w:rsidP="3383AAFE" w:rsidRDefault="00324988" w14:paraId="36D934B1" w14:textId="42602EC8">
            <w:pPr>
              <w:spacing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hyperlink r:id="R535dc4b8e1a44fb2">
              <w:r w:rsidRPr="3383AAFE" w:rsidR="6B802F4C">
                <w:rPr>
                  <w:rStyle w:val="Hyperlink"/>
                  <w:rFonts w:ascii="Calibri Light" w:hAnsi="Calibri Light" w:eastAsia="Calibri Light" w:cs="Calibri Light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en-GB"/>
                </w:rPr>
                <w:t>https://www.youtube.com/channel/UCAxW1XT0iEJo0TYlRfn6rY</w:t>
              </w:r>
            </w:hyperlink>
          </w:p>
          <w:p w:rsidR="00324988" w:rsidP="3383AAFE" w:rsidRDefault="00324988" w14:paraId="7C41B2A3" w14:textId="6D52C7C2">
            <w:pPr>
              <w:spacing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324988" w:rsidP="3383AAFE" w:rsidRDefault="00324988" w14:paraId="114DA0DF" w14:textId="651E4FA4">
            <w:pPr>
              <w:spacing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383AAFE" w:rsidR="6B802F4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Cosmic Yoga</w:t>
            </w:r>
          </w:p>
          <w:p w:rsidR="00324988" w:rsidP="3383AAFE" w:rsidRDefault="00324988" w14:paraId="10D862D6" w14:textId="0D7FDF33">
            <w:pPr>
              <w:spacing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hyperlink r:id="Rdbc53def87964a66">
              <w:r w:rsidRPr="3383AAFE" w:rsidR="6B802F4C">
                <w:rPr>
                  <w:rStyle w:val="Hyperlink"/>
                  <w:rFonts w:ascii="Calibri Light" w:hAnsi="Calibri Light" w:eastAsia="Calibri Light" w:cs="Calibri Light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https://www.youtube.com/watch?v=QuL3lhsU1Bs</w:t>
              </w:r>
            </w:hyperlink>
          </w:p>
          <w:p w:rsidR="00324988" w:rsidP="3383AAFE" w:rsidRDefault="00324988" w14:paraId="4F3D676A" w14:textId="26CE1D7B">
            <w:pPr>
              <w:spacing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324988" w:rsidP="3383AAFE" w:rsidRDefault="00324988" w14:paraId="2A0B6FF2" w14:textId="68094697">
            <w:pPr>
              <w:spacing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383AAFE" w:rsidR="6B802F4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Enjoy going for a walk or a bike ride with your family. </w:t>
            </w:r>
          </w:p>
          <w:p w:rsidR="00324988" w:rsidP="3C6070D1" w:rsidRDefault="00324988" w14:paraId="372E773F" w14:textId="1D040FB3">
            <w:pPr>
              <w:pStyle w:val="Normal"/>
              <w:spacing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324988" w:rsidP="3383AAFE" w:rsidRDefault="00324988" w14:paraId="6AB68845" w14:textId="0AF05837">
            <w:pPr>
              <w:spacing w:line="259" w:lineRule="auto"/>
              <w:jc w:val="center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383AAFE" w:rsidR="6B802F4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GB"/>
              </w:rPr>
              <w:t>Music</w:t>
            </w:r>
          </w:p>
          <w:p w:rsidR="00324988" w:rsidP="3383AAFE" w:rsidRDefault="00324988" w14:paraId="2A2E3F53" w14:textId="4A02B36A">
            <w:pPr>
              <w:spacing w:line="259" w:lineRule="auto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9687645" w:rsidR="6B802F4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Here is the link </w:t>
            </w:r>
            <w:r w:rsidRPr="59687645" w:rsidR="6B802F4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to  Mr</w:t>
            </w:r>
            <w:r w:rsidRPr="59687645" w:rsidR="6B802F4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Pickett’s weekly music lesson -</w:t>
            </w:r>
          </w:p>
          <w:p w:rsidR="7A59302E" w:rsidP="59687645" w:rsidRDefault="7A59302E" w14:paraId="74DE60A2" w14:textId="27B58E29">
            <w:pPr>
              <w:pStyle w:val="Normal"/>
              <w:spacing w:line="259" w:lineRule="auto"/>
              <w:jc w:val="left"/>
            </w:pPr>
            <w:hyperlink r:id="R5fbbc4943f524d77">
              <w:r w:rsidRPr="59687645" w:rsidR="7A59302E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noProof w:val="0"/>
                  <w:sz w:val="19"/>
                  <w:szCs w:val="19"/>
                  <w:lang w:val="en-GB"/>
                </w:rPr>
                <w:t>https://youtu.be/MJnJ3KF6Tc0</w:t>
              </w:r>
            </w:hyperlink>
          </w:p>
          <w:p w:rsidR="00324988" w:rsidP="3383AAFE" w:rsidRDefault="00324988" w14:paraId="0999D45C" w14:textId="55488C1A">
            <w:pPr>
              <w:pStyle w:val="Normal"/>
              <w:jc w:val="center"/>
              <w:rPr>
                <w:rFonts w:ascii="Ebrima" w:hAnsi="Ebrima" w:eastAsia="Ebrima" w:cs="Ebri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</w:tbl>
    <w:p w:rsidR="00ED4656" w:rsidP="6AE5EB29" w:rsidRDefault="00ED4656" w14:paraId="2B7032FC" w14:textId="1F4B7BC6">
      <w:pPr>
        <w:pStyle w:val="Normal"/>
        <w:jc w:val="center"/>
      </w:pPr>
      <w:r w:rsidR="59396709">
        <w:drawing>
          <wp:inline wp14:editId="03056F37" wp14:anchorId="17B70D10">
            <wp:extent cx="2857500" cy="1571625"/>
            <wp:effectExtent l="0" t="0" r="0" b="0"/>
            <wp:docPr id="8028514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961b425954491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57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ED4656" w:rsidR="00ED4656" w:rsidSect="00ED465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17" w:rsidP="00ED4656" w:rsidRDefault="004A3717" w14:paraId="1D4E7CC2" w14:textId="77777777">
      <w:pPr>
        <w:spacing w:after="0" w:line="240" w:lineRule="auto"/>
      </w:pPr>
      <w:r>
        <w:separator/>
      </w:r>
    </w:p>
  </w:endnote>
  <w:endnote w:type="continuationSeparator" w:id="0">
    <w:p w:rsidR="004A3717" w:rsidP="00ED4656" w:rsidRDefault="004A3717" w14:paraId="29565A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17" w:rsidP="00ED4656" w:rsidRDefault="004A3717" w14:paraId="3CCA113D" w14:textId="77777777">
      <w:pPr>
        <w:spacing w:after="0" w:line="240" w:lineRule="auto"/>
      </w:pPr>
      <w:r>
        <w:separator/>
      </w:r>
    </w:p>
  </w:footnote>
  <w:footnote w:type="continuationSeparator" w:id="0">
    <w:p w:rsidR="004A3717" w:rsidP="00ED4656" w:rsidRDefault="004A3717" w14:paraId="4F653FF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7291E" w:rsidR="00ED4656" w:rsidP="00ED4656" w:rsidRDefault="00ED4656" w14:paraId="0D902E27" w14:textId="77777777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7F978A" wp14:editId="45E57D0C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D7C5957" w:rsidR="1C7B1EBE">
      <w:rPr>
        <w:b w:val="1"/>
        <w:bCs w:val="1"/>
        <w:noProof/>
        <w:sz w:val="32"/>
        <w:szCs w:val="32"/>
        <w:lang w:eastAsia="en-GB"/>
      </w:rPr>
      <w:t xml:space="preserve">Corsham Regis Primary Academy </w:t>
    </w:r>
    <w:r w:rsidRPr="3D7C5957" w:rsidR="1C7B1EBE">
      <w:rPr>
        <w:b w:val="1"/>
        <w:bCs w:val="1"/>
        <w:sz w:val="32"/>
        <w:szCs w:val="32"/>
      </w:rPr>
      <w:t xml:space="preserve">      </w:t>
    </w:r>
  </w:p>
  <w:p w:rsidR="00ED4656" w:rsidRDefault="00ED4656" w14:paraId="6F4740BE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324988"/>
    <w:rsid w:val="004A3717"/>
    <w:rsid w:val="00760CBF"/>
    <w:rsid w:val="007611A9"/>
    <w:rsid w:val="00B44E96"/>
    <w:rsid w:val="00B9667A"/>
    <w:rsid w:val="00C3390F"/>
    <w:rsid w:val="00E05558"/>
    <w:rsid w:val="00ED4656"/>
    <w:rsid w:val="00FE2D7E"/>
    <w:rsid w:val="016E617E"/>
    <w:rsid w:val="020791F5"/>
    <w:rsid w:val="065F573A"/>
    <w:rsid w:val="0757F56D"/>
    <w:rsid w:val="09AC331F"/>
    <w:rsid w:val="0CBDF185"/>
    <w:rsid w:val="11590290"/>
    <w:rsid w:val="11D2BCFC"/>
    <w:rsid w:val="1413A324"/>
    <w:rsid w:val="14A7F034"/>
    <w:rsid w:val="1805A105"/>
    <w:rsid w:val="19998876"/>
    <w:rsid w:val="1ADDD6C7"/>
    <w:rsid w:val="1B8142A1"/>
    <w:rsid w:val="1BAF25F8"/>
    <w:rsid w:val="1C7A0BCF"/>
    <w:rsid w:val="1C7B1EBE"/>
    <w:rsid w:val="1D86F71F"/>
    <w:rsid w:val="1F28FACA"/>
    <w:rsid w:val="214D184B"/>
    <w:rsid w:val="223950FF"/>
    <w:rsid w:val="26B75C05"/>
    <w:rsid w:val="2748D1C7"/>
    <w:rsid w:val="2AFBE817"/>
    <w:rsid w:val="2C1E4BA4"/>
    <w:rsid w:val="2C59113A"/>
    <w:rsid w:val="2F92BE56"/>
    <w:rsid w:val="2FA2FFB4"/>
    <w:rsid w:val="3145121A"/>
    <w:rsid w:val="31750268"/>
    <w:rsid w:val="323DD6AB"/>
    <w:rsid w:val="3256FF08"/>
    <w:rsid w:val="3383AAFE"/>
    <w:rsid w:val="36C6B502"/>
    <w:rsid w:val="37E9757A"/>
    <w:rsid w:val="37FBAF55"/>
    <w:rsid w:val="39ABAEB6"/>
    <w:rsid w:val="3A9FAB17"/>
    <w:rsid w:val="3C0DFAB4"/>
    <w:rsid w:val="3C6070D1"/>
    <w:rsid w:val="3D7C5957"/>
    <w:rsid w:val="47DC34C8"/>
    <w:rsid w:val="4C02CA41"/>
    <w:rsid w:val="50D63B64"/>
    <w:rsid w:val="52306C7D"/>
    <w:rsid w:val="529B4D88"/>
    <w:rsid w:val="54A21AAC"/>
    <w:rsid w:val="5790CA5A"/>
    <w:rsid w:val="59396709"/>
    <w:rsid w:val="59687645"/>
    <w:rsid w:val="59701005"/>
    <w:rsid w:val="5ADD6067"/>
    <w:rsid w:val="5B70E09D"/>
    <w:rsid w:val="5FBD988F"/>
    <w:rsid w:val="5FC0E53C"/>
    <w:rsid w:val="62770439"/>
    <w:rsid w:val="65A5F47B"/>
    <w:rsid w:val="69CBB62A"/>
    <w:rsid w:val="6AE5EB29"/>
    <w:rsid w:val="6B802F4C"/>
    <w:rsid w:val="6C877F19"/>
    <w:rsid w:val="6CC054C6"/>
    <w:rsid w:val="6DB70C16"/>
    <w:rsid w:val="7027C447"/>
    <w:rsid w:val="71351020"/>
    <w:rsid w:val="740DB6DF"/>
    <w:rsid w:val="75EDFB07"/>
    <w:rsid w:val="77B13F3C"/>
    <w:rsid w:val="77FEE567"/>
    <w:rsid w:val="79844EAB"/>
    <w:rsid w:val="7A59302E"/>
    <w:rsid w:val="7DDA08D8"/>
    <w:rsid w:val="7F84523B"/>
    <w:rsid w:val="7F91C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true">
    <w:name w:val="normaltextrun"/>
    <w:basedOn w:val="DefaultParagraphFont"/>
    <w:rsid w:val="6DB70C16"/>
  </w:style>
  <w:style w:type="character" w:styleId="eop" w:customStyle="true">
    <w:name w:val="eop"/>
    <w:basedOn w:val="DefaultParagraphFont"/>
    <w:rsid w:val="6DB70C16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/word/numbering.xml" Id="R31a19b0fe81046e6" /><Relationship Type="http://schemas.openxmlformats.org/officeDocument/2006/relationships/hyperlink" Target="https://www.youtube.com/channel/UCo7fbLgY2oA_cFCIg9GdxtQ" TargetMode="External" Id="R90a5d4dae36848ad" /><Relationship Type="http://schemas.openxmlformats.org/officeDocument/2006/relationships/hyperlink" Target="https://classroom.thenational.academy/lessons/to-recognise-obtuse-and-acute-angles-ccwk6c?step=2&amp;activity=video" TargetMode="External" Id="R40fdcbe647684180" /><Relationship Type="http://schemas.openxmlformats.org/officeDocument/2006/relationships/hyperlink" Target="https://www.youtube.com/channel/UCAxW1XT0iEJo0TYlRfn6rY" TargetMode="External" Id="R535dc4b8e1a44fb2" /><Relationship Type="http://schemas.openxmlformats.org/officeDocument/2006/relationships/hyperlink" Target="https://www.youtube.com/watch?v=QuL3lhsU1Bs" TargetMode="External" Id="Rdbc53def87964a66" /><Relationship Type="http://schemas.openxmlformats.org/officeDocument/2006/relationships/hyperlink" Target="https://youtu.be/MJnJ3KF6Tc0" TargetMode="External" Id="R5fbbc4943f524d77" /><Relationship Type="http://schemas.openxmlformats.org/officeDocument/2006/relationships/image" Target="/media/image4.png" Id="R43207efd0f654e77" /><Relationship Type="http://schemas.openxmlformats.org/officeDocument/2006/relationships/hyperlink" Target="https://www.loom.com/share/a8dc923b0af247228efe2967ad5d5a3a" TargetMode="External" Id="R42c2005df2754ae4" /><Relationship Type="http://schemas.openxmlformats.org/officeDocument/2006/relationships/image" Target="/media/image6.png" Id="R4b961b425954491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Abby Symons</dc:creator>
  <lastModifiedBy>Ali Wicheard</lastModifiedBy>
  <revision>11</revision>
  <dcterms:created xsi:type="dcterms:W3CDTF">2021-01-05T09:27:00.0000000Z</dcterms:created>
  <dcterms:modified xsi:type="dcterms:W3CDTF">2021-01-24T18:00:45.8497261Z</dcterms:modified>
</coreProperties>
</file>